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955409" w14:textId="18250C61" w:rsidR="004411D6" w:rsidRPr="003C2F00" w:rsidRDefault="00B51CE0" w:rsidP="003D5DFC">
      <w:pPr>
        <w:spacing w:after="0" w:line="240" w:lineRule="auto"/>
        <w:ind w:left="-284"/>
        <w:rPr>
          <w:rFonts w:ascii="Times New Roman" w:hAnsi="Times New Roman" w:cs="Times New Roman"/>
          <w:b/>
          <w:color w:val="000000" w:themeColor="text1"/>
          <w:lang w:val="lt-LT"/>
        </w:rPr>
      </w:pPr>
      <w:r w:rsidRPr="003C2F00">
        <w:rPr>
          <w:rFonts w:ascii="Times New Roman" w:hAnsi="Times New Roman" w:cs="Times New Roman"/>
          <w:b/>
          <w:color w:val="000000" w:themeColor="text1"/>
          <w:lang w:val="lt-LT"/>
        </w:rPr>
        <w:t xml:space="preserve">Pacientų gyvybinių funkcijų monitoravimo sistemos </w:t>
      </w:r>
      <w:r w:rsidR="004411D6" w:rsidRPr="003C2F00">
        <w:rPr>
          <w:rFonts w:ascii="Times New Roman" w:hAnsi="Times New Roman" w:cs="Times New Roman"/>
          <w:b/>
          <w:color w:val="000000" w:themeColor="text1"/>
          <w:lang w:val="lt-LT"/>
        </w:rPr>
        <w:t>techninė specifikacija</w:t>
      </w:r>
      <w:r w:rsidRPr="003C2F00">
        <w:rPr>
          <w:rFonts w:ascii="Times New Roman" w:hAnsi="Times New Roman" w:cs="Times New Roman"/>
          <w:b/>
          <w:color w:val="000000" w:themeColor="text1"/>
          <w:lang w:val="lt-LT"/>
        </w:rPr>
        <w:t xml:space="preserve"> (</w:t>
      </w:r>
      <w:r w:rsidR="003B3726" w:rsidRPr="003C2F00">
        <w:rPr>
          <w:rFonts w:ascii="Times New Roman" w:hAnsi="Times New Roman" w:cs="Times New Roman"/>
          <w:b/>
          <w:color w:val="000000" w:themeColor="text1"/>
          <w:lang w:val="lt-LT"/>
        </w:rPr>
        <w:t xml:space="preserve">kiekis </w:t>
      </w:r>
      <w:r w:rsidRPr="003C2F00">
        <w:rPr>
          <w:rFonts w:ascii="Times New Roman" w:hAnsi="Times New Roman" w:cs="Times New Roman"/>
          <w:b/>
          <w:color w:val="000000" w:themeColor="text1"/>
          <w:lang w:val="lt-LT"/>
        </w:rPr>
        <w:t>1 komplektas)</w:t>
      </w:r>
    </w:p>
    <w:p w14:paraId="68815D52" w14:textId="77777777" w:rsidR="00B51CE0" w:rsidRPr="00B51CE0" w:rsidRDefault="00B51CE0" w:rsidP="00B51CE0">
      <w:pPr>
        <w:spacing w:after="0" w:line="240" w:lineRule="auto"/>
        <w:ind w:left="284"/>
        <w:jc w:val="center"/>
        <w:rPr>
          <w:rFonts w:ascii="Times New Roman" w:hAnsi="Times New Roman" w:cs="Times New Roman"/>
          <w:b/>
          <w:color w:val="000000" w:themeColor="text1"/>
        </w:rPr>
      </w:pPr>
    </w:p>
    <w:tbl>
      <w:tblPr>
        <w:tblStyle w:val="Lentelstinklelis"/>
        <w:tblW w:w="10207" w:type="dxa"/>
        <w:tblInd w:w="-885" w:type="dxa"/>
        <w:tblLook w:val="04A0" w:firstRow="1" w:lastRow="0" w:firstColumn="1" w:lastColumn="0" w:noHBand="0" w:noVBand="1"/>
      </w:tblPr>
      <w:tblGrid>
        <w:gridCol w:w="846"/>
        <w:gridCol w:w="2252"/>
        <w:gridCol w:w="4841"/>
        <w:gridCol w:w="2268"/>
      </w:tblGrid>
      <w:tr w:rsidR="00B51CE0" w:rsidRPr="00B51CE0" w14:paraId="7C5BA5BA" w14:textId="7FC65D19" w:rsidTr="002D00A8">
        <w:tc>
          <w:tcPr>
            <w:tcW w:w="846" w:type="dxa"/>
            <w:vAlign w:val="center"/>
          </w:tcPr>
          <w:p w14:paraId="32B58DE4" w14:textId="76330918" w:rsidR="00B51CE0" w:rsidRPr="00B51CE0" w:rsidRDefault="00B51CE0" w:rsidP="00B51CE0">
            <w:pPr>
              <w:jc w:val="center"/>
              <w:rPr>
                <w:rFonts w:ascii="Times New Roman" w:hAnsi="Times New Roman" w:cs="Times New Roman"/>
                <w:b/>
                <w:lang w:val="lt-LT"/>
              </w:rPr>
            </w:pPr>
            <w:r w:rsidRPr="00B51CE0">
              <w:rPr>
                <w:rFonts w:ascii="Times New Roman" w:hAnsi="Times New Roman" w:cs="Times New Roman"/>
                <w:b/>
                <w:lang w:val="lt-LT"/>
              </w:rPr>
              <w:t>Eil. Nr.</w:t>
            </w:r>
          </w:p>
        </w:tc>
        <w:tc>
          <w:tcPr>
            <w:tcW w:w="2252" w:type="dxa"/>
            <w:vAlign w:val="center"/>
          </w:tcPr>
          <w:p w14:paraId="7A114588" w14:textId="585A8C61" w:rsidR="00B51CE0" w:rsidRPr="00B51CE0" w:rsidRDefault="00B51CE0" w:rsidP="00B51CE0">
            <w:pPr>
              <w:jc w:val="center"/>
              <w:rPr>
                <w:rFonts w:ascii="Times New Roman" w:hAnsi="Times New Roman" w:cs="Times New Roman"/>
                <w:b/>
                <w:lang w:val="lt-LT"/>
              </w:rPr>
            </w:pPr>
            <w:r w:rsidRPr="00B51CE0">
              <w:rPr>
                <w:rFonts w:ascii="Times New Roman" w:hAnsi="Times New Roman" w:cs="Times New Roman"/>
                <w:b/>
                <w:lang w:val="lt-LT"/>
              </w:rPr>
              <w:t>Parametrai (specifikacija)</w:t>
            </w:r>
          </w:p>
        </w:tc>
        <w:tc>
          <w:tcPr>
            <w:tcW w:w="4841" w:type="dxa"/>
            <w:vAlign w:val="center"/>
          </w:tcPr>
          <w:p w14:paraId="03A56D38" w14:textId="4827E4AF" w:rsidR="00B51CE0" w:rsidRPr="00B51CE0" w:rsidRDefault="00B51CE0" w:rsidP="00B51CE0">
            <w:pPr>
              <w:jc w:val="center"/>
              <w:rPr>
                <w:rFonts w:ascii="Times New Roman" w:hAnsi="Times New Roman" w:cs="Times New Roman"/>
                <w:b/>
                <w:lang w:val="lt-LT"/>
              </w:rPr>
            </w:pPr>
            <w:r w:rsidRPr="00B51CE0">
              <w:rPr>
                <w:rFonts w:ascii="Times New Roman" w:hAnsi="Times New Roman" w:cs="Times New Roman"/>
                <w:b/>
                <w:lang w:val="lt-LT"/>
              </w:rPr>
              <w:t>Reikalaujamos parametrų reikšmė</w:t>
            </w:r>
          </w:p>
        </w:tc>
        <w:tc>
          <w:tcPr>
            <w:tcW w:w="2268" w:type="dxa"/>
            <w:vAlign w:val="center"/>
          </w:tcPr>
          <w:p w14:paraId="77EE8F79" w14:textId="6BD4CC53" w:rsidR="00B51CE0" w:rsidRPr="00B51CE0" w:rsidRDefault="00B51CE0" w:rsidP="00B51CE0">
            <w:pPr>
              <w:jc w:val="center"/>
              <w:rPr>
                <w:rFonts w:ascii="Times New Roman" w:hAnsi="Times New Roman" w:cs="Times New Roman"/>
                <w:b/>
                <w:lang w:val="lt-LT"/>
              </w:rPr>
            </w:pPr>
            <w:r w:rsidRPr="00B51CE0">
              <w:rPr>
                <w:rFonts w:ascii="Times New Roman" w:hAnsi="Times New Roman" w:cs="Times New Roman"/>
                <w:b/>
                <w:lang w:val="lt-LT"/>
              </w:rPr>
              <w:t>Siūlomos parametrų reikšmės</w:t>
            </w:r>
          </w:p>
        </w:tc>
      </w:tr>
      <w:tr w:rsidR="00B51CE0" w:rsidRPr="00B51CE0" w14:paraId="5FFF431E" w14:textId="16031DDB" w:rsidTr="002D00A8">
        <w:tc>
          <w:tcPr>
            <w:tcW w:w="846" w:type="dxa"/>
          </w:tcPr>
          <w:p w14:paraId="32D5BF4C" w14:textId="56E6DA9F" w:rsidR="00B51CE0" w:rsidRPr="00B51CE0" w:rsidRDefault="00B51CE0" w:rsidP="00B51CE0">
            <w:pPr>
              <w:jc w:val="center"/>
              <w:rPr>
                <w:rFonts w:ascii="Times New Roman" w:hAnsi="Times New Roman" w:cs="Times New Roman"/>
                <w:lang w:val="lt-LT"/>
              </w:rPr>
            </w:pPr>
            <w:r w:rsidRPr="00B51CE0">
              <w:rPr>
                <w:rFonts w:ascii="Times New Roman" w:hAnsi="Times New Roman" w:cs="Times New Roman"/>
                <w:lang w:val="lt-LT"/>
              </w:rPr>
              <w:t>I.</w:t>
            </w:r>
          </w:p>
        </w:tc>
        <w:tc>
          <w:tcPr>
            <w:tcW w:w="2252" w:type="dxa"/>
          </w:tcPr>
          <w:p w14:paraId="4D189E6D" w14:textId="3A88D736" w:rsidR="00B51CE0" w:rsidRPr="002142EA" w:rsidRDefault="00B51CE0" w:rsidP="001C2329">
            <w:pPr>
              <w:rPr>
                <w:rFonts w:ascii="Times New Roman" w:hAnsi="Times New Roman" w:cs="Times New Roman"/>
                <w:b/>
                <w:lang w:val="lt-LT"/>
              </w:rPr>
            </w:pPr>
            <w:r w:rsidRPr="002142EA">
              <w:rPr>
                <w:rFonts w:ascii="Times New Roman" w:hAnsi="Times New Roman" w:cs="Times New Roman"/>
                <w:b/>
                <w:lang w:val="lt-LT"/>
              </w:rPr>
              <w:t xml:space="preserve">Gyvybinių funkcijų monitorius </w:t>
            </w:r>
          </w:p>
        </w:tc>
        <w:tc>
          <w:tcPr>
            <w:tcW w:w="4841" w:type="dxa"/>
          </w:tcPr>
          <w:p w14:paraId="060A6B4E" w14:textId="5D5EC6E7" w:rsidR="00B51CE0" w:rsidRPr="0047555D" w:rsidRDefault="005E47AC" w:rsidP="001C2329">
            <w:pPr>
              <w:rPr>
                <w:rFonts w:ascii="Times New Roman" w:hAnsi="Times New Roman" w:cs="Times New Roman"/>
                <w:bCs/>
                <w:lang w:val="lt-LT"/>
              </w:rPr>
            </w:pPr>
            <w:r w:rsidRPr="0047555D">
              <w:rPr>
                <w:rFonts w:ascii="Times New Roman" w:hAnsi="Times New Roman" w:cs="Times New Roman"/>
                <w:bCs/>
                <w:lang w:val="lt-LT"/>
              </w:rPr>
              <w:t xml:space="preserve">6 vnt. </w:t>
            </w:r>
          </w:p>
          <w:p w14:paraId="448290F1" w14:textId="266DCD04" w:rsidR="005E47AC" w:rsidRPr="003D5DFC" w:rsidRDefault="005E47AC" w:rsidP="001C2329">
            <w:pPr>
              <w:rPr>
                <w:rFonts w:ascii="Times New Roman" w:hAnsi="Times New Roman" w:cs="Times New Roman"/>
                <w:bCs/>
                <w:lang w:val="lt-LT"/>
              </w:rPr>
            </w:pPr>
          </w:p>
        </w:tc>
        <w:tc>
          <w:tcPr>
            <w:tcW w:w="2268" w:type="dxa"/>
          </w:tcPr>
          <w:p w14:paraId="109D08A5" w14:textId="77777777" w:rsidR="00B51CE0" w:rsidRPr="00B51CE0" w:rsidRDefault="00B51CE0" w:rsidP="001C2329">
            <w:pPr>
              <w:rPr>
                <w:rFonts w:ascii="Times New Roman" w:hAnsi="Times New Roman" w:cs="Times New Roman"/>
                <w:lang w:val="lt-LT"/>
              </w:rPr>
            </w:pPr>
          </w:p>
        </w:tc>
      </w:tr>
      <w:tr w:rsidR="00B51CE0" w:rsidRPr="00B51CE0" w14:paraId="559E8BD9" w14:textId="6C29FB40" w:rsidTr="002D00A8">
        <w:tc>
          <w:tcPr>
            <w:tcW w:w="846" w:type="dxa"/>
          </w:tcPr>
          <w:p w14:paraId="0054916B" w14:textId="44147332" w:rsidR="00B51CE0" w:rsidRPr="00B51CE0" w:rsidRDefault="00A41B34" w:rsidP="00B51CE0">
            <w:pPr>
              <w:jc w:val="center"/>
              <w:rPr>
                <w:rFonts w:ascii="Times New Roman" w:hAnsi="Times New Roman" w:cs="Times New Roman"/>
                <w:lang w:val="lt-LT"/>
              </w:rPr>
            </w:pPr>
            <w:r>
              <w:rPr>
                <w:rFonts w:ascii="Times New Roman" w:hAnsi="Times New Roman" w:cs="Times New Roman"/>
                <w:lang w:val="lt-LT"/>
              </w:rPr>
              <w:t>1</w:t>
            </w:r>
            <w:r w:rsidR="00B51CE0" w:rsidRPr="00B51CE0">
              <w:rPr>
                <w:rFonts w:ascii="Times New Roman" w:hAnsi="Times New Roman" w:cs="Times New Roman"/>
                <w:lang w:val="lt-LT"/>
              </w:rPr>
              <w:t>.</w:t>
            </w:r>
          </w:p>
        </w:tc>
        <w:tc>
          <w:tcPr>
            <w:tcW w:w="2252" w:type="dxa"/>
          </w:tcPr>
          <w:p w14:paraId="475B586A" w14:textId="2E1990D4" w:rsidR="00B51CE0" w:rsidRPr="002D00A8" w:rsidRDefault="007176A3">
            <w:pPr>
              <w:rPr>
                <w:rFonts w:ascii="Times New Roman" w:hAnsi="Times New Roman" w:cs="Times New Roman"/>
                <w:b/>
                <w:lang w:val="lt-LT"/>
              </w:rPr>
            </w:pPr>
            <w:r w:rsidRPr="002D00A8">
              <w:rPr>
                <w:rFonts w:ascii="Times New Roman" w:hAnsi="Times New Roman" w:cs="Times New Roman"/>
                <w:b/>
                <w:lang w:val="lt-LT"/>
              </w:rPr>
              <w:t xml:space="preserve">Reikalavimai </w:t>
            </w:r>
            <w:r w:rsidR="001F1D7C" w:rsidRPr="002D00A8">
              <w:rPr>
                <w:rFonts w:ascii="Times New Roman" w:hAnsi="Times New Roman" w:cs="Times New Roman"/>
                <w:b/>
                <w:lang w:val="lt-LT"/>
              </w:rPr>
              <w:t xml:space="preserve">paciento </w:t>
            </w:r>
            <w:r w:rsidRPr="002D00A8">
              <w:rPr>
                <w:rFonts w:ascii="Times New Roman" w:hAnsi="Times New Roman" w:cs="Times New Roman"/>
                <w:b/>
                <w:lang w:val="lt-LT"/>
              </w:rPr>
              <w:t>monitoriui</w:t>
            </w:r>
            <w:r w:rsidR="001F1D7C" w:rsidRPr="002D00A8">
              <w:rPr>
                <w:rFonts w:ascii="Times New Roman" w:hAnsi="Times New Roman" w:cs="Times New Roman"/>
                <w:b/>
                <w:lang w:val="lt-LT"/>
              </w:rPr>
              <w:t>:</w:t>
            </w:r>
          </w:p>
        </w:tc>
        <w:tc>
          <w:tcPr>
            <w:tcW w:w="4841" w:type="dxa"/>
          </w:tcPr>
          <w:p w14:paraId="165BAA3C" w14:textId="32542DBA" w:rsidR="00B51CE0" w:rsidRPr="00B51CE0" w:rsidRDefault="00B51CE0" w:rsidP="008F14AF">
            <w:pPr>
              <w:rPr>
                <w:rFonts w:ascii="Times New Roman" w:hAnsi="Times New Roman" w:cs="Times New Roman"/>
                <w:lang w:val="lt-LT"/>
              </w:rPr>
            </w:pPr>
          </w:p>
        </w:tc>
        <w:tc>
          <w:tcPr>
            <w:tcW w:w="2268" w:type="dxa"/>
          </w:tcPr>
          <w:p w14:paraId="2198B06D" w14:textId="77777777" w:rsidR="00B51CE0" w:rsidRPr="00B51CE0" w:rsidRDefault="00B51CE0" w:rsidP="008F14AF">
            <w:pPr>
              <w:rPr>
                <w:rFonts w:ascii="Times New Roman" w:hAnsi="Times New Roman" w:cs="Times New Roman"/>
                <w:lang w:val="lt-LT"/>
              </w:rPr>
            </w:pPr>
          </w:p>
        </w:tc>
      </w:tr>
      <w:tr w:rsidR="00D5492D" w:rsidRPr="00B51CE0" w14:paraId="60E585E0" w14:textId="79B507E8" w:rsidTr="002D00A8">
        <w:tc>
          <w:tcPr>
            <w:tcW w:w="846" w:type="dxa"/>
          </w:tcPr>
          <w:p w14:paraId="3E67EBAF" w14:textId="0CA0E370" w:rsidR="00D5492D" w:rsidRPr="00A14E2E" w:rsidRDefault="00A41B34" w:rsidP="00D5492D">
            <w:pPr>
              <w:jc w:val="center"/>
              <w:rPr>
                <w:rFonts w:ascii="Times New Roman" w:hAnsi="Times New Roman" w:cs="Times New Roman"/>
                <w:lang w:val="lt-LT"/>
              </w:rPr>
            </w:pPr>
            <w:r w:rsidRPr="00A14E2E">
              <w:rPr>
                <w:rFonts w:ascii="Times New Roman" w:hAnsi="Times New Roman" w:cs="Times New Roman"/>
                <w:lang w:val="lt-LT"/>
              </w:rPr>
              <w:t>1</w:t>
            </w:r>
            <w:r w:rsidR="00D5492D" w:rsidRPr="00A14E2E">
              <w:rPr>
                <w:rFonts w:ascii="Times New Roman" w:hAnsi="Times New Roman" w:cs="Times New Roman"/>
                <w:lang w:val="lt-LT"/>
              </w:rPr>
              <w:t>.1</w:t>
            </w:r>
            <w:r w:rsidRPr="00A14E2E">
              <w:rPr>
                <w:rFonts w:ascii="Times New Roman" w:hAnsi="Times New Roman" w:cs="Times New Roman"/>
                <w:lang w:val="lt-LT"/>
              </w:rPr>
              <w:t>.</w:t>
            </w:r>
          </w:p>
        </w:tc>
        <w:tc>
          <w:tcPr>
            <w:tcW w:w="2252" w:type="dxa"/>
          </w:tcPr>
          <w:p w14:paraId="33C968F9" w14:textId="44E69A54" w:rsidR="00D5492D" w:rsidRPr="00A14E2E" w:rsidRDefault="00D5492D" w:rsidP="00D5492D">
            <w:pPr>
              <w:rPr>
                <w:rFonts w:ascii="Times New Roman" w:hAnsi="Times New Roman" w:cs="Times New Roman"/>
                <w:lang w:val="lt-LT"/>
              </w:rPr>
            </w:pPr>
            <w:r w:rsidRPr="00A14E2E">
              <w:rPr>
                <w:rFonts w:ascii="Times New Roman" w:hAnsi="Times New Roman" w:cs="Times New Roman"/>
                <w:lang w:val="lt-LT"/>
              </w:rPr>
              <w:t>Monitoriaus ekranas</w:t>
            </w:r>
          </w:p>
        </w:tc>
        <w:tc>
          <w:tcPr>
            <w:tcW w:w="4841" w:type="dxa"/>
          </w:tcPr>
          <w:p w14:paraId="3E5907A5" w14:textId="486DD67A" w:rsidR="00F94A1F" w:rsidRPr="00A14E2E" w:rsidRDefault="00D5492D" w:rsidP="00D5492D">
            <w:pPr>
              <w:rPr>
                <w:rFonts w:ascii="Times New Roman" w:hAnsi="Times New Roman" w:cs="Times New Roman"/>
                <w:lang w:val="lt-LT"/>
              </w:rPr>
            </w:pPr>
            <w:r w:rsidRPr="00A14E2E">
              <w:rPr>
                <w:rFonts w:ascii="Times New Roman" w:hAnsi="Times New Roman" w:cs="Times New Roman"/>
                <w:lang w:val="lt-LT"/>
              </w:rPr>
              <w:t>1. Spalvot</w:t>
            </w:r>
            <w:r w:rsidR="002F10EF">
              <w:rPr>
                <w:rFonts w:ascii="Times New Roman" w:hAnsi="Times New Roman" w:cs="Times New Roman"/>
                <w:lang w:val="lt-LT"/>
              </w:rPr>
              <w:t>o vaizdo</w:t>
            </w:r>
            <w:r w:rsidR="00F94A1F" w:rsidRPr="00A14E2E">
              <w:rPr>
                <w:rFonts w:ascii="Times New Roman" w:hAnsi="Times New Roman" w:cs="Times New Roman"/>
                <w:lang w:val="lt-LT"/>
              </w:rPr>
              <w:t>;</w:t>
            </w:r>
          </w:p>
          <w:p w14:paraId="1A4E20B7" w14:textId="182D5A80" w:rsidR="00F94A1F" w:rsidRPr="00A14E2E" w:rsidRDefault="00F94A1F" w:rsidP="00D5492D">
            <w:pPr>
              <w:rPr>
                <w:rFonts w:ascii="Times New Roman" w:hAnsi="Times New Roman" w:cs="Times New Roman"/>
                <w:lang w:val="lt-LT"/>
              </w:rPr>
            </w:pPr>
            <w:r w:rsidRPr="00A14E2E">
              <w:rPr>
                <w:rFonts w:ascii="Times New Roman" w:hAnsi="Times New Roman" w:cs="Times New Roman"/>
                <w:lang w:val="lt-LT"/>
              </w:rPr>
              <w:t>2.</w:t>
            </w:r>
            <w:r w:rsidR="00D5492D" w:rsidRPr="00A14E2E">
              <w:rPr>
                <w:rFonts w:ascii="Times New Roman" w:hAnsi="Times New Roman" w:cs="Times New Roman"/>
                <w:lang w:val="lt-LT"/>
              </w:rPr>
              <w:t xml:space="preserve"> </w:t>
            </w:r>
            <w:r w:rsidR="00D743E0">
              <w:rPr>
                <w:rFonts w:ascii="Times New Roman" w:hAnsi="Times New Roman" w:cs="Times New Roman"/>
                <w:lang w:val="lt-LT"/>
              </w:rPr>
              <w:t>TFT</w:t>
            </w:r>
            <w:r w:rsidR="00D5492D" w:rsidRPr="00A14E2E">
              <w:rPr>
                <w:rFonts w:ascii="Times New Roman" w:hAnsi="Times New Roman" w:cs="Times New Roman"/>
                <w:lang w:val="lt-LT"/>
              </w:rPr>
              <w:t xml:space="preserve"> tipo arba lygiavertis</w:t>
            </w:r>
            <w:r w:rsidRPr="00A14E2E">
              <w:rPr>
                <w:rFonts w:ascii="Times New Roman" w:hAnsi="Times New Roman" w:cs="Times New Roman"/>
                <w:lang w:val="lt-LT"/>
              </w:rPr>
              <w:t>;</w:t>
            </w:r>
          </w:p>
          <w:p w14:paraId="4EAA8715" w14:textId="19B59781" w:rsidR="00F456BD" w:rsidRPr="00A14E2E" w:rsidRDefault="00F456BD" w:rsidP="00D5492D">
            <w:pPr>
              <w:rPr>
                <w:rFonts w:ascii="Times New Roman" w:hAnsi="Times New Roman" w:cs="Times New Roman"/>
                <w:lang w:val="lt-LT"/>
              </w:rPr>
            </w:pPr>
            <w:r w:rsidRPr="00A14E2E">
              <w:rPr>
                <w:rFonts w:ascii="Times New Roman" w:hAnsi="Times New Roman" w:cs="Times New Roman"/>
                <w:lang w:val="lt-LT"/>
              </w:rPr>
              <w:t>3. Lietimui jautrus („touchscreen“);</w:t>
            </w:r>
          </w:p>
          <w:p w14:paraId="5DBB6EA4" w14:textId="267AF288" w:rsidR="00D5492D" w:rsidRPr="00A14E2E" w:rsidRDefault="0018388E" w:rsidP="00D5492D">
            <w:pPr>
              <w:rPr>
                <w:rFonts w:ascii="Times New Roman" w:hAnsi="Times New Roman" w:cs="Times New Roman"/>
                <w:lang w:val="lt-LT"/>
              </w:rPr>
            </w:pPr>
            <w:r w:rsidRPr="00A14E2E">
              <w:rPr>
                <w:rFonts w:ascii="Times New Roman" w:hAnsi="Times New Roman" w:cs="Times New Roman"/>
                <w:lang w:val="lt-LT"/>
              </w:rPr>
              <w:t>4</w:t>
            </w:r>
            <w:r w:rsidR="00F94A1F" w:rsidRPr="00A14E2E">
              <w:rPr>
                <w:rFonts w:ascii="Times New Roman" w:hAnsi="Times New Roman" w:cs="Times New Roman"/>
                <w:lang w:val="lt-LT"/>
              </w:rPr>
              <w:t>. E</w:t>
            </w:r>
            <w:r w:rsidR="00D5492D" w:rsidRPr="00A14E2E">
              <w:rPr>
                <w:rFonts w:ascii="Times New Roman" w:hAnsi="Times New Roman" w:cs="Times New Roman"/>
                <w:lang w:val="lt-LT"/>
              </w:rPr>
              <w:t xml:space="preserve">krano įstrižainė ne mažesnė kaip </w:t>
            </w:r>
            <w:r w:rsidR="002F10EF">
              <w:rPr>
                <w:rFonts w:ascii="Times New Roman" w:hAnsi="Times New Roman" w:cs="Times New Roman"/>
                <w:lang w:val="lt-LT"/>
              </w:rPr>
              <w:t>43</w:t>
            </w:r>
            <w:r w:rsidR="00D5492D" w:rsidRPr="00A14E2E">
              <w:rPr>
                <w:rFonts w:ascii="Times New Roman" w:hAnsi="Times New Roman" w:cs="Times New Roman"/>
                <w:lang w:val="lt-LT"/>
              </w:rPr>
              <w:t xml:space="preserve"> cm</w:t>
            </w:r>
            <w:r w:rsidR="00F94A1F" w:rsidRPr="00A14E2E">
              <w:rPr>
                <w:rFonts w:ascii="Times New Roman" w:hAnsi="Times New Roman" w:cs="Times New Roman"/>
                <w:lang w:val="lt-LT"/>
              </w:rPr>
              <w:t>;</w:t>
            </w:r>
          </w:p>
          <w:p w14:paraId="50CCEE79" w14:textId="4719827F" w:rsidR="00D743E0" w:rsidRPr="00A14E2E" w:rsidRDefault="0018388E" w:rsidP="00D5492D">
            <w:pPr>
              <w:rPr>
                <w:rFonts w:ascii="Times New Roman" w:hAnsi="Times New Roman" w:cs="Times New Roman"/>
                <w:lang w:val="lt-LT"/>
              </w:rPr>
            </w:pPr>
            <w:r w:rsidRPr="00A14E2E">
              <w:rPr>
                <w:rFonts w:ascii="Times New Roman" w:hAnsi="Times New Roman" w:cs="Times New Roman"/>
                <w:lang w:val="lt-LT"/>
              </w:rPr>
              <w:t>5</w:t>
            </w:r>
            <w:r w:rsidR="00D5492D" w:rsidRPr="00A14E2E">
              <w:rPr>
                <w:rFonts w:ascii="Times New Roman" w:hAnsi="Times New Roman" w:cs="Times New Roman"/>
                <w:lang w:val="lt-LT"/>
              </w:rPr>
              <w:t>. Ekrano rezoliucija ne mažesnė 1</w:t>
            </w:r>
            <w:r w:rsidR="009760F6">
              <w:rPr>
                <w:rFonts w:ascii="Times New Roman" w:hAnsi="Times New Roman" w:cs="Times New Roman"/>
                <w:lang w:val="lt-LT"/>
              </w:rPr>
              <w:t>92</w:t>
            </w:r>
            <w:r w:rsidR="00D5492D" w:rsidRPr="00A14E2E">
              <w:rPr>
                <w:rFonts w:ascii="Times New Roman" w:hAnsi="Times New Roman" w:cs="Times New Roman"/>
                <w:lang w:val="lt-LT"/>
              </w:rPr>
              <w:t>0 x 10</w:t>
            </w:r>
            <w:r w:rsidR="009760F6">
              <w:rPr>
                <w:rFonts w:ascii="Times New Roman" w:hAnsi="Times New Roman" w:cs="Times New Roman"/>
                <w:lang w:val="lt-LT"/>
              </w:rPr>
              <w:t>80</w:t>
            </w:r>
            <w:r w:rsidR="00BD7646" w:rsidRPr="00A14E2E">
              <w:rPr>
                <w:rFonts w:ascii="Times New Roman" w:hAnsi="Times New Roman" w:cs="Times New Roman"/>
                <w:lang w:val="lt-LT"/>
              </w:rPr>
              <w:t xml:space="preserve"> taškų</w:t>
            </w:r>
          </w:p>
        </w:tc>
        <w:tc>
          <w:tcPr>
            <w:tcW w:w="2268" w:type="dxa"/>
          </w:tcPr>
          <w:p w14:paraId="30FD45F8" w14:textId="5E564B9E" w:rsidR="000C2E05" w:rsidRPr="00B51CE0" w:rsidRDefault="000C2E05" w:rsidP="00D5492D">
            <w:pPr>
              <w:rPr>
                <w:rFonts w:ascii="Times New Roman" w:hAnsi="Times New Roman" w:cs="Times New Roman"/>
                <w:lang w:val="lt-LT"/>
              </w:rPr>
            </w:pPr>
          </w:p>
        </w:tc>
      </w:tr>
      <w:tr w:rsidR="00D5492D" w:rsidRPr="00B51CE0" w14:paraId="3D0BDC77" w14:textId="7F720A24" w:rsidTr="002D00A8">
        <w:trPr>
          <w:trHeight w:val="566"/>
        </w:trPr>
        <w:tc>
          <w:tcPr>
            <w:tcW w:w="846" w:type="dxa"/>
          </w:tcPr>
          <w:p w14:paraId="6D5886A8" w14:textId="4D0D2713" w:rsidR="00D5492D" w:rsidRPr="00A14E2E" w:rsidRDefault="00A41B34" w:rsidP="00D5492D">
            <w:pPr>
              <w:jc w:val="center"/>
              <w:rPr>
                <w:rFonts w:ascii="Times New Roman" w:hAnsi="Times New Roman" w:cs="Times New Roman"/>
                <w:lang w:val="lt-LT"/>
              </w:rPr>
            </w:pPr>
            <w:r w:rsidRPr="00A14E2E">
              <w:rPr>
                <w:rFonts w:ascii="Times New Roman" w:hAnsi="Times New Roman" w:cs="Times New Roman"/>
                <w:lang w:val="lt-LT"/>
              </w:rPr>
              <w:t>1</w:t>
            </w:r>
            <w:r w:rsidR="00D5492D" w:rsidRPr="00A14E2E">
              <w:rPr>
                <w:rFonts w:ascii="Times New Roman" w:hAnsi="Times New Roman" w:cs="Times New Roman"/>
                <w:lang w:val="lt-LT"/>
              </w:rPr>
              <w:t>.2</w:t>
            </w:r>
            <w:r w:rsidRPr="00A14E2E">
              <w:rPr>
                <w:rFonts w:ascii="Times New Roman" w:hAnsi="Times New Roman" w:cs="Times New Roman"/>
                <w:lang w:val="lt-LT"/>
              </w:rPr>
              <w:t>.</w:t>
            </w:r>
          </w:p>
        </w:tc>
        <w:tc>
          <w:tcPr>
            <w:tcW w:w="2252" w:type="dxa"/>
          </w:tcPr>
          <w:p w14:paraId="7832C919" w14:textId="75BD8A2C" w:rsidR="00D5492D" w:rsidRPr="00A14E2E" w:rsidRDefault="00D5492D" w:rsidP="00D5492D">
            <w:pPr>
              <w:rPr>
                <w:rFonts w:ascii="Times New Roman" w:hAnsi="Times New Roman" w:cs="Times New Roman"/>
                <w:lang w:val="lt-LT"/>
              </w:rPr>
            </w:pPr>
            <w:r w:rsidRPr="00A14E2E">
              <w:rPr>
                <w:rFonts w:ascii="Times New Roman" w:hAnsi="Times New Roman" w:cs="Times New Roman"/>
                <w:lang w:val="lt-LT"/>
              </w:rPr>
              <w:t>Monitoriaus parametrų valdymas</w:t>
            </w:r>
          </w:p>
        </w:tc>
        <w:tc>
          <w:tcPr>
            <w:tcW w:w="4841" w:type="dxa"/>
          </w:tcPr>
          <w:p w14:paraId="2301274F" w14:textId="2F9FCD0F" w:rsidR="00F456BD" w:rsidRPr="00A14E2E" w:rsidRDefault="00F456BD" w:rsidP="00F456BD">
            <w:pPr>
              <w:rPr>
                <w:rFonts w:ascii="Times New Roman" w:hAnsi="Times New Roman" w:cs="Times New Roman"/>
                <w:lang w:val="lt-LT"/>
              </w:rPr>
            </w:pPr>
            <w:r w:rsidRPr="00A14E2E">
              <w:rPr>
                <w:rFonts w:ascii="Times New Roman" w:hAnsi="Times New Roman" w:cs="Times New Roman"/>
                <w:lang w:val="lt-LT"/>
              </w:rPr>
              <w:t>1. Lietimui jautriu monitoriaus ekranu („touchscreen“)</w:t>
            </w:r>
            <w:r w:rsidR="00F54A2D" w:rsidRPr="00A14E2E">
              <w:rPr>
                <w:rFonts w:ascii="Times New Roman" w:hAnsi="Times New Roman" w:cs="Times New Roman"/>
                <w:lang w:val="lt-LT"/>
              </w:rPr>
              <w:t>;</w:t>
            </w:r>
          </w:p>
          <w:p w14:paraId="4F59BDD7" w14:textId="55E9E75A" w:rsidR="00D5492D" w:rsidRPr="00A14E2E" w:rsidRDefault="00D5492D" w:rsidP="00D5492D">
            <w:pPr>
              <w:rPr>
                <w:rFonts w:ascii="Times New Roman" w:hAnsi="Times New Roman" w:cs="Times New Roman"/>
                <w:lang w:val="lt-LT"/>
              </w:rPr>
            </w:pPr>
            <w:r w:rsidRPr="00A14E2E">
              <w:rPr>
                <w:rFonts w:ascii="Times New Roman" w:hAnsi="Times New Roman" w:cs="Times New Roman"/>
                <w:lang w:val="lt-LT"/>
              </w:rPr>
              <w:t xml:space="preserve">2. Parametrų valdymo ratuku </w:t>
            </w:r>
            <w:r w:rsidR="00D743E0">
              <w:rPr>
                <w:rFonts w:ascii="Times New Roman" w:hAnsi="Times New Roman" w:cs="Times New Roman"/>
                <w:lang w:val="lt-LT"/>
              </w:rPr>
              <w:t>ir kompiuterinės klaviatūros ir pelytės pagalba</w:t>
            </w:r>
          </w:p>
        </w:tc>
        <w:tc>
          <w:tcPr>
            <w:tcW w:w="2268" w:type="dxa"/>
          </w:tcPr>
          <w:p w14:paraId="54FBF91E" w14:textId="77777777" w:rsidR="00D5492D" w:rsidRPr="00B51CE0" w:rsidRDefault="00D5492D" w:rsidP="00D5492D">
            <w:pPr>
              <w:rPr>
                <w:rFonts w:ascii="Times New Roman" w:hAnsi="Times New Roman" w:cs="Times New Roman"/>
                <w:lang w:val="lt-LT"/>
              </w:rPr>
            </w:pPr>
          </w:p>
        </w:tc>
      </w:tr>
      <w:tr w:rsidR="00D743E0" w:rsidRPr="00B51CE0" w14:paraId="0924CB12" w14:textId="77777777" w:rsidTr="002D00A8">
        <w:trPr>
          <w:trHeight w:val="566"/>
        </w:trPr>
        <w:tc>
          <w:tcPr>
            <w:tcW w:w="846" w:type="dxa"/>
          </w:tcPr>
          <w:p w14:paraId="4144A514" w14:textId="786DAAD1" w:rsidR="00D743E0" w:rsidRPr="00A14E2E" w:rsidRDefault="00D743E0" w:rsidP="00D5492D">
            <w:pPr>
              <w:jc w:val="center"/>
              <w:rPr>
                <w:rFonts w:ascii="Times New Roman" w:hAnsi="Times New Roman" w:cs="Times New Roman"/>
                <w:lang w:val="lt-LT"/>
              </w:rPr>
            </w:pPr>
            <w:r>
              <w:rPr>
                <w:rFonts w:ascii="Times New Roman" w:hAnsi="Times New Roman" w:cs="Times New Roman"/>
                <w:lang w:val="lt-LT"/>
              </w:rPr>
              <w:t>1.3.</w:t>
            </w:r>
          </w:p>
        </w:tc>
        <w:tc>
          <w:tcPr>
            <w:tcW w:w="2252" w:type="dxa"/>
          </w:tcPr>
          <w:p w14:paraId="017DBBDF" w14:textId="291F1EA1" w:rsidR="00D743E0" w:rsidRPr="00A14E2E" w:rsidRDefault="00D743E0" w:rsidP="00D5492D">
            <w:pPr>
              <w:rPr>
                <w:rFonts w:ascii="Times New Roman" w:hAnsi="Times New Roman" w:cs="Times New Roman"/>
                <w:lang w:val="lt-LT"/>
              </w:rPr>
            </w:pPr>
            <w:r>
              <w:rPr>
                <w:rFonts w:ascii="Times New Roman" w:hAnsi="Times New Roman" w:cs="Times New Roman"/>
                <w:lang w:val="lt-LT"/>
              </w:rPr>
              <w:t>Monitoriaus konstrukcija</w:t>
            </w:r>
          </w:p>
        </w:tc>
        <w:tc>
          <w:tcPr>
            <w:tcW w:w="4841" w:type="dxa"/>
          </w:tcPr>
          <w:p w14:paraId="2744CB7D" w14:textId="76122FAE" w:rsidR="00D743E0" w:rsidRDefault="00D743E0" w:rsidP="00F456BD">
            <w:pPr>
              <w:rPr>
                <w:rFonts w:ascii="Times New Roman" w:hAnsi="Times New Roman" w:cs="Times New Roman"/>
                <w:lang w:val="lt-LT"/>
              </w:rPr>
            </w:pPr>
            <w:r>
              <w:rPr>
                <w:rFonts w:ascii="Times New Roman" w:hAnsi="Times New Roman" w:cs="Times New Roman"/>
                <w:lang w:val="lt-LT"/>
              </w:rPr>
              <w:t>1. Aušinimui nenaudojami ventiliatoriai;</w:t>
            </w:r>
          </w:p>
          <w:p w14:paraId="6488D595" w14:textId="77777777" w:rsidR="00D743E0" w:rsidRDefault="00D743E0" w:rsidP="00F456BD">
            <w:pPr>
              <w:rPr>
                <w:rFonts w:ascii="Times New Roman" w:hAnsi="Times New Roman" w:cs="Times New Roman"/>
                <w:lang w:val="lt-LT"/>
              </w:rPr>
            </w:pPr>
            <w:r>
              <w:rPr>
                <w:rFonts w:ascii="Times New Roman" w:hAnsi="Times New Roman" w:cs="Times New Roman"/>
                <w:lang w:val="lt-LT"/>
              </w:rPr>
              <w:t>2. Integruotas ne mažesnio kaip 1.90 GHz našumo procesorius;</w:t>
            </w:r>
          </w:p>
          <w:p w14:paraId="4F9D180D" w14:textId="0E3C85E4" w:rsidR="00DD15B1" w:rsidRPr="00A14E2E" w:rsidRDefault="00D743E0" w:rsidP="00F456BD">
            <w:pPr>
              <w:rPr>
                <w:rFonts w:ascii="Times New Roman" w:hAnsi="Times New Roman" w:cs="Times New Roman"/>
                <w:lang w:val="lt-LT"/>
              </w:rPr>
            </w:pPr>
            <w:r>
              <w:rPr>
                <w:rFonts w:ascii="Times New Roman" w:hAnsi="Times New Roman" w:cs="Times New Roman"/>
                <w:lang w:val="lt-LT"/>
              </w:rPr>
              <w:t>3.Integruota aliarmų pranešimų juosta (</w:t>
            </w:r>
            <w:r w:rsidR="00DD15B1">
              <w:rPr>
                <w:rFonts w:ascii="Times New Roman" w:hAnsi="Times New Roman" w:cs="Times New Roman"/>
                <w:lang w:val="lt-LT"/>
              </w:rPr>
              <w:t>monitoriaus</w:t>
            </w:r>
            <w:r>
              <w:rPr>
                <w:rFonts w:ascii="Times New Roman" w:hAnsi="Times New Roman" w:cs="Times New Roman"/>
                <w:lang w:val="lt-LT"/>
              </w:rPr>
              <w:t xml:space="preserve"> korpuso skydeliuose), gerai matoma stovint iš prietaiso priekio, šonų ar galo</w:t>
            </w:r>
          </w:p>
        </w:tc>
        <w:tc>
          <w:tcPr>
            <w:tcW w:w="2268" w:type="dxa"/>
          </w:tcPr>
          <w:p w14:paraId="58B093D9" w14:textId="77777777" w:rsidR="00D743E0" w:rsidRPr="00B51CE0" w:rsidRDefault="00D743E0" w:rsidP="00D5492D">
            <w:pPr>
              <w:rPr>
                <w:rFonts w:ascii="Times New Roman" w:hAnsi="Times New Roman" w:cs="Times New Roman"/>
                <w:lang w:val="lt-LT"/>
              </w:rPr>
            </w:pPr>
          </w:p>
        </w:tc>
      </w:tr>
      <w:tr w:rsidR="00E8275D" w:rsidRPr="00B51CE0" w14:paraId="16C9F7A5" w14:textId="6190DF6B" w:rsidTr="002D00A8">
        <w:tc>
          <w:tcPr>
            <w:tcW w:w="846" w:type="dxa"/>
          </w:tcPr>
          <w:p w14:paraId="3580E595" w14:textId="0A2F8DD3" w:rsidR="00E8275D" w:rsidRPr="00A14E2E" w:rsidRDefault="00A41B34" w:rsidP="00E8275D">
            <w:pPr>
              <w:jc w:val="center"/>
              <w:rPr>
                <w:rFonts w:ascii="Times New Roman" w:hAnsi="Times New Roman" w:cs="Times New Roman"/>
                <w:lang w:val="lt-LT"/>
              </w:rPr>
            </w:pPr>
            <w:r w:rsidRPr="00A14E2E">
              <w:rPr>
                <w:rFonts w:ascii="Times New Roman" w:hAnsi="Times New Roman" w:cs="Times New Roman"/>
                <w:lang w:val="lt-LT"/>
              </w:rPr>
              <w:t>1</w:t>
            </w:r>
            <w:r w:rsidR="00E8275D" w:rsidRPr="00A14E2E">
              <w:rPr>
                <w:rFonts w:ascii="Times New Roman" w:hAnsi="Times New Roman" w:cs="Times New Roman"/>
                <w:lang w:val="lt-LT"/>
              </w:rPr>
              <w:t>.</w:t>
            </w:r>
            <w:r w:rsidR="00DD15B1">
              <w:rPr>
                <w:rFonts w:ascii="Times New Roman" w:hAnsi="Times New Roman" w:cs="Times New Roman"/>
                <w:lang w:val="lt-LT"/>
              </w:rPr>
              <w:t>4</w:t>
            </w:r>
            <w:r w:rsidRPr="00A14E2E">
              <w:rPr>
                <w:rFonts w:ascii="Times New Roman" w:hAnsi="Times New Roman" w:cs="Times New Roman"/>
                <w:lang w:val="lt-LT"/>
              </w:rPr>
              <w:t>.</w:t>
            </w:r>
          </w:p>
        </w:tc>
        <w:tc>
          <w:tcPr>
            <w:tcW w:w="2252" w:type="dxa"/>
          </w:tcPr>
          <w:p w14:paraId="2CF45980" w14:textId="4BF8FFF0" w:rsidR="00E8275D" w:rsidRPr="00A14E2E" w:rsidRDefault="00E8275D" w:rsidP="00E8275D">
            <w:pPr>
              <w:rPr>
                <w:rFonts w:ascii="Times New Roman" w:hAnsi="Times New Roman" w:cs="Times New Roman"/>
                <w:lang w:val="lt-LT"/>
              </w:rPr>
            </w:pPr>
            <w:r w:rsidRPr="00A14E2E">
              <w:rPr>
                <w:rFonts w:ascii="Times New Roman" w:hAnsi="Times New Roman" w:cs="Times New Roman"/>
                <w:lang w:val="lt-LT"/>
              </w:rPr>
              <w:t>Vienu metu ekrane atvaizduojamų kreivių skaičius</w:t>
            </w:r>
          </w:p>
        </w:tc>
        <w:tc>
          <w:tcPr>
            <w:tcW w:w="4841" w:type="dxa"/>
          </w:tcPr>
          <w:p w14:paraId="351A4B35" w14:textId="3794D8D1" w:rsidR="00E8275D" w:rsidRPr="00A14E2E" w:rsidRDefault="002F10EF" w:rsidP="00E8275D">
            <w:pPr>
              <w:rPr>
                <w:rFonts w:ascii="Times New Roman" w:hAnsi="Times New Roman" w:cs="Times New Roman"/>
                <w:lang w:val="lt-LT"/>
              </w:rPr>
            </w:pPr>
            <w:r>
              <w:rPr>
                <w:rFonts w:ascii="Times New Roman" w:hAnsi="Times New Roman" w:cs="Times New Roman"/>
                <w:lang w:val="lt-LT"/>
              </w:rPr>
              <w:t>≥</w:t>
            </w:r>
            <w:r w:rsidR="00E8275D" w:rsidRPr="00A14E2E">
              <w:rPr>
                <w:rFonts w:ascii="Times New Roman" w:hAnsi="Times New Roman" w:cs="Times New Roman"/>
                <w:lang w:val="lt-LT"/>
              </w:rPr>
              <w:t>1</w:t>
            </w:r>
            <w:r>
              <w:rPr>
                <w:rFonts w:ascii="Times New Roman" w:hAnsi="Times New Roman" w:cs="Times New Roman"/>
                <w:lang w:val="lt-LT"/>
              </w:rPr>
              <w:t>0</w:t>
            </w:r>
          </w:p>
        </w:tc>
        <w:tc>
          <w:tcPr>
            <w:tcW w:w="2268" w:type="dxa"/>
          </w:tcPr>
          <w:p w14:paraId="0DD7FED1" w14:textId="7FD6139A" w:rsidR="00E8275D" w:rsidRPr="00B51CE0" w:rsidRDefault="00E8275D" w:rsidP="008D4B6D">
            <w:pPr>
              <w:rPr>
                <w:rFonts w:ascii="Times New Roman" w:hAnsi="Times New Roman" w:cs="Times New Roman"/>
                <w:lang w:val="lt-LT"/>
              </w:rPr>
            </w:pPr>
          </w:p>
        </w:tc>
      </w:tr>
      <w:tr w:rsidR="00E8275D" w:rsidRPr="00B51CE0" w14:paraId="38511188" w14:textId="32573D77" w:rsidTr="002D00A8">
        <w:tc>
          <w:tcPr>
            <w:tcW w:w="846" w:type="dxa"/>
          </w:tcPr>
          <w:p w14:paraId="06D184F0" w14:textId="5E4D058F" w:rsidR="00E8275D" w:rsidRPr="00A14E2E" w:rsidRDefault="00A41B34" w:rsidP="00E8275D">
            <w:pPr>
              <w:jc w:val="center"/>
              <w:rPr>
                <w:rFonts w:ascii="Times New Roman" w:hAnsi="Times New Roman" w:cs="Times New Roman"/>
                <w:lang w:val="lt-LT"/>
              </w:rPr>
            </w:pPr>
            <w:r w:rsidRPr="00A14E2E">
              <w:rPr>
                <w:rFonts w:ascii="Times New Roman" w:hAnsi="Times New Roman" w:cs="Times New Roman"/>
                <w:lang w:val="lt-LT"/>
              </w:rPr>
              <w:t>1</w:t>
            </w:r>
            <w:r w:rsidR="00E8275D" w:rsidRPr="00A14E2E">
              <w:rPr>
                <w:rFonts w:ascii="Times New Roman" w:hAnsi="Times New Roman" w:cs="Times New Roman"/>
                <w:lang w:val="lt-LT"/>
              </w:rPr>
              <w:t>.</w:t>
            </w:r>
            <w:r w:rsidR="00DD15B1">
              <w:rPr>
                <w:rFonts w:ascii="Times New Roman" w:hAnsi="Times New Roman" w:cs="Times New Roman"/>
                <w:lang w:val="lt-LT"/>
              </w:rPr>
              <w:t>5</w:t>
            </w:r>
            <w:r w:rsidRPr="00A14E2E">
              <w:rPr>
                <w:rFonts w:ascii="Times New Roman" w:hAnsi="Times New Roman" w:cs="Times New Roman"/>
                <w:lang w:val="lt-LT"/>
              </w:rPr>
              <w:t>.</w:t>
            </w:r>
          </w:p>
        </w:tc>
        <w:tc>
          <w:tcPr>
            <w:tcW w:w="2252" w:type="dxa"/>
          </w:tcPr>
          <w:p w14:paraId="2EE5AF26" w14:textId="05A758AE" w:rsidR="00E8275D" w:rsidRPr="00A14E2E" w:rsidRDefault="00E8275D" w:rsidP="00E8275D">
            <w:pPr>
              <w:rPr>
                <w:rFonts w:ascii="Times New Roman" w:hAnsi="Times New Roman" w:cs="Times New Roman"/>
                <w:lang w:val="lt-LT"/>
              </w:rPr>
            </w:pPr>
            <w:r w:rsidRPr="00A14E2E">
              <w:rPr>
                <w:rFonts w:ascii="Times New Roman" w:hAnsi="Times New Roman" w:cs="Times New Roman"/>
                <w:lang w:val="lt-LT"/>
              </w:rPr>
              <w:t xml:space="preserve">Vienu metu ekrane atvaizduojamų skaitmeninių laukų </w:t>
            </w:r>
          </w:p>
        </w:tc>
        <w:tc>
          <w:tcPr>
            <w:tcW w:w="4841" w:type="dxa"/>
          </w:tcPr>
          <w:p w14:paraId="3C7D14FA" w14:textId="70D12922" w:rsidR="00E8275D" w:rsidRPr="00A14E2E" w:rsidRDefault="002F10EF" w:rsidP="00A14E2E">
            <w:pPr>
              <w:rPr>
                <w:rFonts w:ascii="Times New Roman" w:hAnsi="Times New Roman" w:cs="Times New Roman"/>
                <w:lang w:val="lt-LT"/>
              </w:rPr>
            </w:pPr>
            <w:r>
              <w:rPr>
                <w:rFonts w:ascii="Times New Roman" w:hAnsi="Times New Roman" w:cs="Times New Roman"/>
                <w:lang w:val="lt-LT"/>
              </w:rPr>
              <w:t>≥</w:t>
            </w:r>
            <w:r w:rsidR="00A14E2E" w:rsidRPr="00A14E2E">
              <w:rPr>
                <w:rFonts w:ascii="Times New Roman" w:hAnsi="Times New Roman" w:cs="Times New Roman"/>
                <w:lang w:val="lt-LT"/>
              </w:rPr>
              <w:t>1</w:t>
            </w:r>
            <w:r w:rsidR="00E8275D" w:rsidRPr="00A14E2E">
              <w:rPr>
                <w:rFonts w:ascii="Times New Roman" w:hAnsi="Times New Roman" w:cs="Times New Roman"/>
                <w:lang w:val="lt-LT"/>
              </w:rPr>
              <w:t>0</w:t>
            </w:r>
          </w:p>
        </w:tc>
        <w:tc>
          <w:tcPr>
            <w:tcW w:w="2268" w:type="dxa"/>
          </w:tcPr>
          <w:p w14:paraId="57DDD825" w14:textId="3E29A125" w:rsidR="00DA0AAE" w:rsidRPr="00B51CE0" w:rsidRDefault="00DA0AAE" w:rsidP="00E8275D">
            <w:pPr>
              <w:rPr>
                <w:rFonts w:ascii="Times New Roman" w:hAnsi="Times New Roman" w:cs="Times New Roman"/>
                <w:lang w:val="lt-LT"/>
              </w:rPr>
            </w:pPr>
          </w:p>
        </w:tc>
      </w:tr>
      <w:tr w:rsidR="00A368A1" w:rsidRPr="00B51CE0" w14:paraId="61A6A2F8" w14:textId="77777777" w:rsidTr="002D00A8">
        <w:tc>
          <w:tcPr>
            <w:tcW w:w="846" w:type="dxa"/>
          </w:tcPr>
          <w:p w14:paraId="14A7A815" w14:textId="340738DE" w:rsidR="00A368A1" w:rsidRPr="00A14E2E" w:rsidRDefault="00A41B34" w:rsidP="00A368A1">
            <w:pPr>
              <w:jc w:val="center"/>
              <w:rPr>
                <w:rFonts w:ascii="Times New Roman" w:hAnsi="Times New Roman" w:cs="Times New Roman"/>
                <w:lang w:val="lt-LT"/>
              </w:rPr>
            </w:pPr>
            <w:r w:rsidRPr="00A14E2E">
              <w:rPr>
                <w:rFonts w:ascii="Times New Roman" w:hAnsi="Times New Roman" w:cs="Times New Roman"/>
                <w:lang w:val="lt-LT"/>
              </w:rPr>
              <w:t>1.</w:t>
            </w:r>
            <w:r w:rsidR="00DD15B1">
              <w:rPr>
                <w:rFonts w:ascii="Times New Roman" w:hAnsi="Times New Roman" w:cs="Times New Roman"/>
                <w:lang w:val="lt-LT"/>
              </w:rPr>
              <w:t>6</w:t>
            </w:r>
            <w:r w:rsidRPr="00A14E2E">
              <w:rPr>
                <w:rFonts w:ascii="Times New Roman" w:hAnsi="Times New Roman" w:cs="Times New Roman"/>
                <w:lang w:val="lt-LT"/>
              </w:rPr>
              <w:t>.</w:t>
            </w:r>
          </w:p>
        </w:tc>
        <w:tc>
          <w:tcPr>
            <w:tcW w:w="2252" w:type="dxa"/>
          </w:tcPr>
          <w:p w14:paraId="7EE7D902" w14:textId="60AD5439" w:rsidR="00A368A1" w:rsidRPr="00A14E2E" w:rsidRDefault="00A368A1" w:rsidP="00A368A1">
            <w:pPr>
              <w:rPr>
                <w:rFonts w:ascii="Times New Roman" w:hAnsi="Times New Roman" w:cs="Times New Roman"/>
                <w:lang w:val="lt-LT"/>
              </w:rPr>
            </w:pPr>
            <w:r w:rsidRPr="00A14E2E">
              <w:rPr>
                <w:rFonts w:ascii="Times New Roman" w:hAnsi="Times New Roman" w:cs="Times New Roman"/>
                <w:lang w:val="lt-LT"/>
              </w:rPr>
              <w:t>Reikalavimas aušinimui</w:t>
            </w:r>
          </w:p>
        </w:tc>
        <w:tc>
          <w:tcPr>
            <w:tcW w:w="4841" w:type="dxa"/>
          </w:tcPr>
          <w:p w14:paraId="1F7D2873" w14:textId="7484FB6D" w:rsidR="00A368A1" w:rsidRPr="00A14E2E" w:rsidRDefault="00A368A1" w:rsidP="00A368A1">
            <w:pPr>
              <w:rPr>
                <w:rFonts w:ascii="Times New Roman" w:hAnsi="Times New Roman" w:cs="Times New Roman"/>
                <w:lang w:val="lt-LT"/>
              </w:rPr>
            </w:pPr>
            <w:r w:rsidRPr="00A14E2E">
              <w:rPr>
                <w:rFonts w:ascii="Times New Roman" w:hAnsi="Times New Roman" w:cs="Times New Roman"/>
                <w:lang w:val="lt-LT"/>
              </w:rPr>
              <w:t>Pasyvus (be aušinimo ventiliatorių)</w:t>
            </w:r>
          </w:p>
        </w:tc>
        <w:tc>
          <w:tcPr>
            <w:tcW w:w="2268" w:type="dxa"/>
          </w:tcPr>
          <w:p w14:paraId="1F858E09" w14:textId="77777777" w:rsidR="00A368A1" w:rsidRPr="00B51CE0" w:rsidRDefault="00A368A1" w:rsidP="00A368A1">
            <w:pPr>
              <w:rPr>
                <w:rFonts w:ascii="Times New Roman" w:hAnsi="Times New Roman" w:cs="Times New Roman"/>
                <w:lang w:val="lt-LT"/>
              </w:rPr>
            </w:pPr>
          </w:p>
        </w:tc>
      </w:tr>
      <w:tr w:rsidR="00A368A1" w:rsidRPr="00B51CE0" w14:paraId="794942ED" w14:textId="74B9DC14" w:rsidTr="002D00A8">
        <w:tc>
          <w:tcPr>
            <w:tcW w:w="846" w:type="dxa"/>
          </w:tcPr>
          <w:p w14:paraId="2F4914DB" w14:textId="4937CC81" w:rsidR="00A368A1" w:rsidRPr="00A14E2E" w:rsidRDefault="00A41B34" w:rsidP="00A41B34">
            <w:pPr>
              <w:jc w:val="center"/>
              <w:rPr>
                <w:rFonts w:ascii="Times New Roman" w:hAnsi="Times New Roman" w:cs="Times New Roman"/>
                <w:lang w:val="lt-LT"/>
              </w:rPr>
            </w:pPr>
            <w:r w:rsidRPr="00A14E2E">
              <w:rPr>
                <w:rFonts w:ascii="Times New Roman" w:hAnsi="Times New Roman" w:cs="Times New Roman"/>
                <w:lang w:val="lt-LT"/>
              </w:rPr>
              <w:t>1.</w:t>
            </w:r>
            <w:r w:rsidR="00DD15B1">
              <w:rPr>
                <w:rFonts w:ascii="Times New Roman" w:hAnsi="Times New Roman" w:cs="Times New Roman"/>
                <w:lang w:val="lt-LT"/>
              </w:rPr>
              <w:t>7</w:t>
            </w:r>
            <w:r w:rsidRPr="00A14E2E">
              <w:rPr>
                <w:rFonts w:ascii="Times New Roman" w:hAnsi="Times New Roman" w:cs="Times New Roman"/>
                <w:lang w:val="lt-LT"/>
              </w:rPr>
              <w:t>.</w:t>
            </w:r>
          </w:p>
        </w:tc>
        <w:tc>
          <w:tcPr>
            <w:tcW w:w="2252" w:type="dxa"/>
          </w:tcPr>
          <w:p w14:paraId="21B1D1F4" w14:textId="25E81B65" w:rsidR="00A368A1" w:rsidRPr="00A14E2E" w:rsidRDefault="006E3130" w:rsidP="00A368A1">
            <w:pPr>
              <w:rPr>
                <w:rFonts w:ascii="Times New Roman" w:hAnsi="Times New Roman" w:cs="Times New Roman"/>
                <w:lang w:val="lt-LT"/>
              </w:rPr>
            </w:pPr>
            <w:r w:rsidRPr="00A14E2E">
              <w:rPr>
                <w:rFonts w:ascii="Times New Roman" w:hAnsi="Times New Roman" w:cs="Times New Roman"/>
                <w:lang w:val="lt-LT"/>
              </w:rPr>
              <w:t>Sąsajos</w:t>
            </w:r>
          </w:p>
        </w:tc>
        <w:tc>
          <w:tcPr>
            <w:tcW w:w="4841" w:type="dxa"/>
          </w:tcPr>
          <w:p w14:paraId="02CC53F6" w14:textId="04E28E86" w:rsidR="00A368A1" w:rsidRPr="00A14E2E" w:rsidRDefault="00A368A1" w:rsidP="00A83842">
            <w:pPr>
              <w:rPr>
                <w:rFonts w:ascii="Times New Roman" w:hAnsi="Times New Roman" w:cs="Times New Roman"/>
                <w:lang w:val="lt-LT"/>
              </w:rPr>
            </w:pPr>
            <w:r w:rsidRPr="00A14E2E">
              <w:rPr>
                <w:rFonts w:ascii="Times New Roman" w:hAnsi="Times New Roman" w:cs="Times New Roman"/>
                <w:lang w:val="lt-LT"/>
              </w:rPr>
              <w:t xml:space="preserve">1. </w:t>
            </w:r>
            <w:r w:rsidR="002F10EF">
              <w:rPr>
                <w:rFonts w:ascii="Times New Roman" w:hAnsi="Times New Roman" w:cs="Times New Roman"/>
                <w:lang w:val="lt-LT"/>
              </w:rPr>
              <w:t>≥</w:t>
            </w:r>
            <w:r w:rsidR="006E3130" w:rsidRPr="00A14E2E">
              <w:rPr>
                <w:rFonts w:ascii="Times New Roman" w:hAnsi="Times New Roman" w:cs="Times New Roman"/>
                <w:lang w:val="lt-LT"/>
              </w:rPr>
              <w:t xml:space="preserve">5 </w:t>
            </w:r>
            <w:r w:rsidRPr="00A14E2E">
              <w:rPr>
                <w:rFonts w:ascii="Times New Roman" w:hAnsi="Times New Roman" w:cs="Times New Roman"/>
                <w:lang w:val="lt-LT"/>
              </w:rPr>
              <w:t>USB jungtys</w:t>
            </w:r>
            <w:r w:rsidR="006E3130" w:rsidRPr="00A14E2E">
              <w:rPr>
                <w:rFonts w:ascii="Times New Roman" w:hAnsi="Times New Roman" w:cs="Times New Roman"/>
                <w:lang w:val="lt-LT"/>
              </w:rPr>
              <w:t>;</w:t>
            </w:r>
          </w:p>
          <w:p w14:paraId="73BDB717" w14:textId="5F5478FE" w:rsidR="00A368A1" w:rsidRPr="00A14E2E" w:rsidRDefault="00A368A1" w:rsidP="00A83842">
            <w:pPr>
              <w:rPr>
                <w:rFonts w:ascii="Times New Roman" w:hAnsi="Times New Roman" w:cs="Times New Roman"/>
                <w:lang w:val="lt-LT"/>
              </w:rPr>
            </w:pPr>
            <w:r w:rsidRPr="00A14E2E">
              <w:rPr>
                <w:rFonts w:ascii="Times New Roman" w:hAnsi="Times New Roman" w:cs="Times New Roman"/>
                <w:lang w:val="lt-LT"/>
              </w:rPr>
              <w:t xml:space="preserve">2. </w:t>
            </w:r>
            <w:r w:rsidR="002F10EF">
              <w:rPr>
                <w:rFonts w:ascii="Times New Roman" w:hAnsi="Times New Roman" w:cs="Times New Roman"/>
                <w:lang w:val="lt-LT"/>
              </w:rPr>
              <w:t>≥</w:t>
            </w:r>
            <w:r w:rsidR="009760F6">
              <w:rPr>
                <w:rFonts w:ascii="Times New Roman" w:hAnsi="Times New Roman" w:cs="Times New Roman"/>
                <w:lang w:val="lt-LT"/>
              </w:rPr>
              <w:t>2</w:t>
            </w:r>
            <w:r w:rsidR="006E3130" w:rsidRPr="00A14E2E">
              <w:rPr>
                <w:rFonts w:ascii="Times New Roman" w:hAnsi="Times New Roman" w:cs="Times New Roman"/>
                <w:lang w:val="lt-LT"/>
              </w:rPr>
              <w:t xml:space="preserve"> </w:t>
            </w:r>
            <w:r w:rsidRPr="00A14E2E">
              <w:rPr>
                <w:rFonts w:ascii="Times New Roman" w:hAnsi="Times New Roman" w:cs="Times New Roman"/>
                <w:lang w:val="lt-LT"/>
              </w:rPr>
              <w:t>kompiuterinio tinklo jungtys</w:t>
            </w:r>
            <w:r w:rsidR="006E3130" w:rsidRPr="00A14E2E">
              <w:rPr>
                <w:rFonts w:ascii="Times New Roman" w:hAnsi="Times New Roman" w:cs="Times New Roman"/>
                <w:lang w:val="lt-LT"/>
              </w:rPr>
              <w:t>;</w:t>
            </w:r>
          </w:p>
          <w:p w14:paraId="3DD0408D" w14:textId="4DEB9CF9" w:rsidR="00A368A1" w:rsidRPr="00A14E2E" w:rsidRDefault="00A368A1" w:rsidP="00A83842">
            <w:pPr>
              <w:rPr>
                <w:rFonts w:ascii="Times New Roman" w:hAnsi="Times New Roman" w:cs="Times New Roman"/>
                <w:lang w:val="lt-LT"/>
              </w:rPr>
            </w:pPr>
            <w:r w:rsidRPr="00A14E2E">
              <w:rPr>
                <w:rFonts w:ascii="Times New Roman" w:hAnsi="Times New Roman" w:cs="Times New Roman"/>
                <w:lang w:val="lt-LT"/>
              </w:rPr>
              <w:t xml:space="preserve">3. </w:t>
            </w:r>
            <w:r w:rsidR="002F10EF">
              <w:rPr>
                <w:rFonts w:ascii="Times New Roman" w:hAnsi="Times New Roman" w:cs="Times New Roman"/>
                <w:lang w:val="lt-LT"/>
              </w:rPr>
              <w:t>≥</w:t>
            </w:r>
            <w:r w:rsidRPr="00A14E2E">
              <w:rPr>
                <w:rFonts w:ascii="Times New Roman" w:hAnsi="Times New Roman" w:cs="Times New Roman"/>
                <w:lang w:val="lt-LT"/>
              </w:rPr>
              <w:t>1 jungtis papildomam ekrano pajungimui</w:t>
            </w:r>
          </w:p>
        </w:tc>
        <w:tc>
          <w:tcPr>
            <w:tcW w:w="2268" w:type="dxa"/>
          </w:tcPr>
          <w:p w14:paraId="193CE6E6" w14:textId="7AC8FED3" w:rsidR="00A368A1" w:rsidRPr="00B51CE0" w:rsidRDefault="00A368A1" w:rsidP="00A368A1">
            <w:pPr>
              <w:rPr>
                <w:rFonts w:ascii="Times New Roman" w:hAnsi="Times New Roman" w:cs="Times New Roman"/>
                <w:lang w:val="lt-LT"/>
              </w:rPr>
            </w:pPr>
          </w:p>
        </w:tc>
      </w:tr>
      <w:tr w:rsidR="006E3130" w:rsidRPr="00B51CE0" w14:paraId="594278DC" w14:textId="5072D44E" w:rsidTr="002D00A8">
        <w:tc>
          <w:tcPr>
            <w:tcW w:w="846" w:type="dxa"/>
          </w:tcPr>
          <w:p w14:paraId="191A52AB" w14:textId="2011C1D0" w:rsidR="006E3130" w:rsidRPr="00A14E2E" w:rsidRDefault="006E3130" w:rsidP="006E3130">
            <w:pPr>
              <w:jc w:val="center"/>
              <w:rPr>
                <w:rFonts w:ascii="Times New Roman" w:hAnsi="Times New Roman" w:cs="Times New Roman"/>
                <w:lang w:val="lt-LT"/>
              </w:rPr>
            </w:pPr>
            <w:r w:rsidRPr="00A14E2E">
              <w:rPr>
                <w:rFonts w:ascii="Times New Roman" w:hAnsi="Times New Roman" w:cs="Times New Roman"/>
                <w:lang w:val="lt-LT"/>
              </w:rPr>
              <w:t>1.</w:t>
            </w:r>
            <w:r w:rsidR="00DD15B1">
              <w:rPr>
                <w:rFonts w:ascii="Times New Roman" w:hAnsi="Times New Roman" w:cs="Times New Roman"/>
                <w:lang w:val="lt-LT"/>
              </w:rPr>
              <w:t>8</w:t>
            </w:r>
            <w:r w:rsidRPr="00A14E2E">
              <w:rPr>
                <w:rFonts w:ascii="Times New Roman" w:hAnsi="Times New Roman" w:cs="Times New Roman"/>
                <w:lang w:val="lt-LT"/>
              </w:rPr>
              <w:t>.</w:t>
            </w:r>
          </w:p>
        </w:tc>
        <w:tc>
          <w:tcPr>
            <w:tcW w:w="2252" w:type="dxa"/>
          </w:tcPr>
          <w:p w14:paraId="21E22FCE" w14:textId="0B565926" w:rsidR="006E3130" w:rsidRPr="00A14E2E" w:rsidRDefault="006E3130" w:rsidP="006E3130">
            <w:pPr>
              <w:rPr>
                <w:rFonts w:ascii="Times New Roman" w:hAnsi="Times New Roman" w:cs="Times New Roman"/>
                <w:lang w:val="lt-LT"/>
              </w:rPr>
            </w:pPr>
            <w:r w:rsidRPr="00A14E2E">
              <w:rPr>
                <w:rFonts w:ascii="Times New Roman" w:hAnsi="Times New Roman" w:cs="Times New Roman"/>
                <w:lang w:val="lt-LT"/>
              </w:rPr>
              <w:t>Monitoriaus palaikomos-komplektuojamos  specializuotos programos</w:t>
            </w:r>
          </w:p>
        </w:tc>
        <w:tc>
          <w:tcPr>
            <w:tcW w:w="4841" w:type="dxa"/>
          </w:tcPr>
          <w:p w14:paraId="0AA6B27E" w14:textId="78E54501" w:rsidR="006E3130" w:rsidRPr="00A14E2E" w:rsidRDefault="006E3130" w:rsidP="00A83842">
            <w:pPr>
              <w:rPr>
                <w:rFonts w:ascii="Times New Roman" w:hAnsi="Times New Roman" w:cs="Times New Roman"/>
                <w:lang w:val="lt-LT"/>
              </w:rPr>
            </w:pPr>
            <w:r w:rsidRPr="00A14E2E">
              <w:rPr>
                <w:rFonts w:ascii="Times New Roman" w:hAnsi="Times New Roman" w:cs="Times New Roman"/>
                <w:lang w:val="lt-LT"/>
              </w:rPr>
              <w:t>1. Vaistų dozės ir titravimo skaičiavimo programa</w:t>
            </w:r>
            <w:r w:rsidR="003671FE" w:rsidRPr="00A14E2E">
              <w:rPr>
                <w:rFonts w:ascii="Times New Roman" w:hAnsi="Times New Roman" w:cs="Times New Roman"/>
                <w:lang w:val="lt-LT"/>
              </w:rPr>
              <w:t>;</w:t>
            </w:r>
          </w:p>
          <w:p w14:paraId="061CBC86" w14:textId="6810D3BA" w:rsidR="006E3130" w:rsidRDefault="006E3130" w:rsidP="00A83842">
            <w:pPr>
              <w:rPr>
                <w:rFonts w:ascii="Times New Roman" w:hAnsi="Times New Roman" w:cs="Times New Roman"/>
                <w:lang w:val="lt-LT"/>
              </w:rPr>
            </w:pPr>
            <w:r w:rsidRPr="00A14E2E">
              <w:rPr>
                <w:rFonts w:ascii="Times New Roman" w:hAnsi="Times New Roman" w:cs="Times New Roman"/>
                <w:lang w:val="lt-LT"/>
              </w:rPr>
              <w:t xml:space="preserve">2. </w:t>
            </w:r>
            <w:r w:rsidR="006B6694">
              <w:rPr>
                <w:rFonts w:ascii="Times New Roman" w:hAnsi="Times New Roman" w:cs="Times New Roman"/>
                <w:lang w:val="lt-LT"/>
              </w:rPr>
              <w:t>S</w:t>
            </w:r>
            <w:r w:rsidRPr="00A14E2E">
              <w:rPr>
                <w:rFonts w:ascii="Times New Roman" w:hAnsi="Times New Roman" w:cs="Times New Roman"/>
                <w:lang w:val="lt-LT"/>
              </w:rPr>
              <w:t>T segmento analizė</w:t>
            </w:r>
            <w:r w:rsidR="00D747FF">
              <w:rPr>
                <w:rFonts w:ascii="Times New Roman" w:hAnsi="Times New Roman" w:cs="Times New Roman"/>
                <w:lang w:val="lt-LT"/>
              </w:rPr>
              <w:t>;</w:t>
            </w:r>
          </w:p>
          <w:p w14:paraId="7D50C8D3" w14:textId="50A5552D" w:rsidR="00D747FF" w:rsidRPr="00A14E2E" w:rsidRDefault="00D747FF" w:rsidP="00A83842">
            <w:pPr>
              <w:rPr>
                <w:rFonts w:ascii="Times New Roman" w:hAnsi="Times New Roman" w:cs="Times New Roman"/>
                <w:lang w:val="lt-LT"/>
              </w:rPr>
            </w:pPr>
            <w:r>
              <w:rPr>
                <w:rFonts w:ascii="Times New Roman" w:hAnsi="Times New Roman" w:cs="Times New Roman"/>
                <w:lang w:val="lt-LT"/>
              </w:rPr>
              <w:t>3.</w:t>
            </w:r>
            <w:r w:rsidR="00FF3B07">
              <w:rPr>
                <w:rFonts w:ascii="Times New Roman" w:hAnsi="Times New Roman" w:cs="Times New Roman"/>
                <w:lang w:val="lt-LT"/>
              </w:rPr>
              <w:t xml:space="preserve"> </w:t>
            </w:r>
            <w:proofErr w:type="spellStart"/>
            <w:r w:rsidR="00155999" w:rsidRPr="00155999">
              <w:rPr>
                <w:rFonts w:ascii="Times New Roman" w:hAnsi="Times New Roman" w:cs="Times New Roman"/>
              </w:rPr>
              <w:t>P</w:t>
            </w:r>
            <w:r w:rsidR="00155999">
              <w:rPr>
                <w:rFonts w:ascii="Times New Roman" w:hAnsi="Times New Roman" w:cs="Times New Roman"/>
              </w:rPr>
              <w:t>r</w:t>
            </w:r>
            <w:r w:rsidR="00155999" w:rsidRPr="00155999">
              <w:rPr>
                <w:rFonts w:ascii="Times New Roman" w:hAnsi="Times New Roman" w:cs="Times New Roman"/>
              </w:rPr>
              <w:t>ieigai</w:t>
            </w:r>
            <w:proofErr w:type="spellEnd"/>
            <w:r w:rsidR="00155999" w:rsidRPr="00155999">
              <w:rPr>
                <w:rFonts w:ascii="Times New Roman" w:hAnsi="Times New Roman" w:cs="Times New Roman"/>
              </w:rPr>
              <w:t xml:space="preserve"> </w:t>
            </w:r>
            <w:proofErr w:type="spellStart"/>
            <w:r w:rsidR="00155999" w:rsidRPr="00155999">
              <w:rPr>
                <w:rFonts w:ascii="Times New Roman" w:hAnsi="Times New Roman" w:cs="Times New Roman"/>
              </w:rPr>
              <w:t>prie</w:t>
            </w:r>
            <w:proofErr w:type="spellEnd"/>
            <w:r w:rsidR="00155999" w:rsidRPr="00155999">
              <w:rPr>
                <w:rFonts w:ascii="Times New Roman" w:hAnsi="Times New Roman" w:cs="Times New Roman"/>
              </w:rPr>
              <w:t xml:space="preserve"> </w:t>
            </w:r>
            <w:proofErr w:type="spellStart"/>
            <w:r w:rsidR="00155999" w:rsidRPr="00155999">
              <w:rPr>
                <w:rFonts w:ascii="Times New Roman" w:hAnsi="Times New Roman" w:cs="Times New Roman"/>
              </w:rPr>
              <w:t>žiniatinklio</w:t>
            </w:r>
            <w:proofErr w:type="spellEnd"/>
            <w:r w:rsidR="00155999" w:rsidRPr="00155999">
              <w:rPr>
                <w:rFonts w:ascii="Times New Roman" w:hAnsi="Times New Roman" w:cs="Times New Roman"/>
              </w:rPr>
              <w:t xml:space="preserve"> </w:t>
            </w:r>
            <w:proofErr w:type="spellStart"/>
            <w:r w:rsidR="00155999">
              <w:rPr>
                <w:rFonts w:ascii="Times New Roman" w:hAnsi="Times New Roman" w:cs="Times New Roman"/>
              </w:rPr>
              <w:t>programų</w:t>
            </w:r>
            <w:proofErr w:type="spellEnd"/>
            <w:r w:rsidR="00155999">
              <w:rPr>
                <w:rFonts w:ascii="Times New Roman" w:hAnsi="Times New Roman" w:cs="Times New Roman"/>
              </w:rPr>
              <w:t xml:space="preserve">, </w:t>
            </w:r>
            <w:proofErr w:type="spellStart"/>
            <w:r w:rsidR="00155999">
              <w:rPr>
                <w:rFonts w:ascii="Times New Roman" w:hAnsi="Times New Roman" w:cs="Times New Roman"/>
              </w:rPr>
              <w:t>paciento</w:t>
            </w:r>
            <w:proofErr w:type="spellEnd"/>
            <w:r w:rsidR="00155999">
              <w:rPr>
                <w:rFonts w:ascii="Times New Roman" w:hAnsi="Times New Roman" w:cs="Times New Roman"/>
              </w:rPr>
              <w:t xml:space="preserve"> </w:t>
            </w:r>
            <w:proofErr w:type="spellStart"/>
            <w:r w:rsidR="00155999">
              <w:rPr>
                <w:rFonts w:ascii="Times New Roman" w:hAnsi="Times New Roman" w:cs="Times New Roman"/>
              </w:rPr>
              <w:t>duomenų</w:t>
            </w:r>
            <w:proofErr w:type="spellEnd"/>
            <w:r w:rsidR="00155999">
              <w:rPr>
                <w:rFonts w:ascii="Times New Roman" w:hAnsi="Times New Roman" w:cs="Times New Roman"/>
              </w:rPr>
              <w:t xml:space="preserve"> </w:t>
            </w:r>
            <w:proofErr w:type="spellStart"/>
            <w:r w:rsidR="00155999">
              <w:rPr>
                <w:rFonts w:ascii="Times New Roman" w:hAnsi="Times New Roman" w:cs="Times New Roman"/>
              </w:rPr>
              <w:t>valdymo</w:t>
            </w:r>
            <w:proofErr w:type="spellEnd"/>
            <w:r w:rsidR="00155999">
              <w:rPr>
                <w:rFonts w:ascii="Times New Roman" w:hAnsi="Times New Roman" w:cs="Times New Roman"/>
              </w:rPr>
              <w:t xml:space="preserve"> </w:t>
            </w:r>
            <w:proofErr w:type="spellStart"/>
            <w:r w:rsidR="00155999">
              <w:rPr>
                <w:rFonts w:ascii="Times New Roman" w:hAnsi="Times New Roman" w:cs="Times New Roman"/>
              </w:rPr>
              <w:t>sistemų</w:t>
            </w:r>
            <w:proofErr w:type="spellEnd"/>
            <w:r w:rsidR="00155999">
              <w:rPr>
                <w:rFonts w:ascii="Times New Roman" w:hAnsi="Times New Roman" w:cs="Times New Roman"/>
              </w:rPr>
              <w:t xml:space="preserve">, per </w:t>
            </w:r>
            <w:proofErr w:type="spellStart"/>
            <w:r w:rsidR="00155999">
              <w:rPr>
                <w:rFonts w:ascii="Times New Roman" w:hAnsi="Times New Roman" w:cs="Times New Roman"/>
              </w:rPr>
              <w:t>tinkl</w:t>
            </w:r>
            <w:r w:rsidR="00D00F79">
              <w:rPr>
                <w:rFonts w:ascii="Times New Roman" w:hAnsi="Times New Roman" w:cs="Times New Roman"/>
              </w:rPr>
              <w:t>o</w:t>
            </w:r>
            <w:proofErr w:type="spellEnd"/>
            <w:r w:rsidR="00D00F79">
              <w:rPr>
                <w:rFonts w:ascii="Times New Roman" w:hAnsi="Times New Roman" w:cs="Times New Roman"/>
              </w:rPr>
              <w:t xml:space="preserve"> </w:t>
            </w:r>
            <w:proofErr w:type="spellStart"/>
            <w:r w:rsidR="00D00F79">
              <w:rPr>
                <w:rFonts w:ascii="Times New Roman" w:hAnsi="Times New Roman" w:cs="Times New Roman"/>
              </w:rPr>
              <w:t>aplikaciją</w:t>
            </w:r>
            <w:proofErr w:type="spellEnd"/>
            <w:r w:rsidR="00D00F79">
              <w:rPr>
                <w:rFonts w:ascii="Times New Roman" w:hAnsi="Times New Roman" w:cs="Times New Roman"/>
              </w:rPr>
              <w:t xml:space="preserve"> </w:t>
            </w:r>
            <w:r w:rsidR="00155999">
              <w:rPr>
                <w:rFonts w:ascii="Times New Roman" w:hAnsi="Times New Roman" w:cs="Times New Roman"/>
              </w:rPr>
              <w:t xml:space="preserve"> </w:t>
            </w:r>
            <w:proofErr w:type="spellStart"/>
            <w:r w:rsidR="00155999">
              <w:rPr>
                <w:rFonts w:ascii="Times New Roman" w:hAnsi="Times New Roman" w:cs="Times New Roman"/>
              </w:rPr>
              <w:t>pasiekiamų</w:t>
            </w:r>
            <w:proofErr w:type="spellEnd"/>
            <w:r w:rsidR="00155999">
              <w:rPr>
                <w:rFonts w:ascii="Times New Roman" w:hAnsi="Times New Roman" w:cs="Times New Roman"/>
              </w:rPr>
              <w:t xml:space="preserve"> </w:t>
            </w:r>
            <w:proofErr w:type="spellStart"/>
            <w:r w:rsidR="00155999">
              <w:rPr>
                <w:rFonts w:ascii="Times New Roman" w:hAnsi="Times New Roman" w:cs="Times New Roman"/>
              </w:rPr>
              <w:t>vaiz</w:t>
            </w:r>
            <w:r w:rsidR="009749A0">
              <w:rPr>
                <w:rFonts w:ascii="Times New Roman" w:hAnsi="Times New Roman" w:cs="Times New Roman"/>
              </w:rPr>
              <w:t>d</w:t>
            </w:r>
            <w:r w:rsidR="00D00F79">
              <w:rPr>
                <w:rFonts w:ascii="Times New Roman" w:hAnsi="Times New Roman" w:cs="Times New Roman"/>
              </w:rPr>
              <w:t>ų</w:t>
            </w:r>
            <w:proofErr w:type="spellEnd"/>
            <w:r w:rsidR="00D00F79">
              <w:rPr>
                <w:rFonts w:ascii="Times New Roman" w:hAnsi="Times New Roman" w:cs="Times New Roman"/>
              </w:rPr>
              <w:t xml:space="preserve"> </w:t>
            </w:r>
            <w:proofErr w:type="spellStart"/>
            <w:r w:rsidR="00D00F79">
              <w:rPr>
                <w:rFonts w:ascii="Times New Roman" w:hAnsi="Times New Roman" w:cs="Times New Roman"/>
              </w:rPr>
              <w:t>archyvų</w:t>
            </w:r>
            <w:proofErr w:type="spellEnd"/>
            <w:r w:rsidR="009749A0">
              <w:rPr>
                <w:rFonts w:ascii="Times New Roman" w:hAnsi="Times New Roman" w:cs="Times New Roman"/>
              </w:rPr>
              <w:t xml:space="preserve"> </w:t>
            </w:r>
            <w:proofErr w:type="spellStart"/>
            <w:r w:rsidR="00155999">
              <w:rPr>
                <w:rFonts w:ascii="Times New Roman" w:hAnsi="Times New Roman" w:cs="Times New Roman"/>
              </w:rPr>
              <w:t>ir</w:t>
            </w:r>
            <w:proofErr w:type="spellEnd"/>
            <w:r w:rsidR="00155999" w:rsidRPr="00155999">
              <w:rPr>
                <w:rFonts w:ascii="Times New Roman" w:hAnsi="Times New Roman" w:cs="Times New Roman"/>
              </w:rPr>
              <w:t xml:space="preserve"> </w:t>
            </w:r>
            <w:proofErr w:type="spellStart"/>
            <w:r w:rsidR="00155999" w:rsidRPr="00155999">
              <w:rPr>
                <w:rFonts w:ascii="Times New Roman" w:hAnsi="Times New Roman" w:cs="Times New Roman"/>
              </w:rPr>
              <w:t>ligoninės</w:t>
            </w:r>
            <w:proofErr w:type="spellEnd"/>
            <w:r w:rsidR="00155999" w:rsidRPr="00155999">
              <w:rPr>
                <w:rFonts w:ascii="Times New Roman" w:hAnsi="Times New Roman" w:cs="Times New Roman"/>
              </w:rPr>
              <w:t xml:space="preserve"> </w:t>
            </w:r>
            <w:proofErr w:type="spellStart"/>
            <w:r w:rsidR="00155999" w:rsidRPr="00155999">
              <w:rPr>
                <w:rFonts w:ascii="Times New Roman" w:hAnsi="Times New Roman" w:cs="Times New Roman"/>
              </w:rPr>
              <w:t>intraneto</w:t>
            </w:r>
            <w:proofErr w:type="spellEnd"/>
          </w:p>
        </w:tc>
        <w:tc>
          <w:tcPr>
            <w:tcW w:w="2268" w:type="dxa"/>
          </w:tcPr>
          <w:p w14:paraId="60478A80" w14:textId="77777777" w:rsidR="006E3130" w:rsidRPr="00B51CE0" w:rsidRDefault="006E3130" w:rsidP="006E3130">
            <w:pPr>
              <w:rPr>
                <w:rFonts w:ascii="Times New Roman" w:hAnsi="Times New Roman" w:cs="Times New Roman"/>
                <w:lang w:val="lt-LT"/>
              </w:rPr>
            </w:pPr>
          </w:p>
        </w:tc>
      </w:tr>
      <w:tr w:rsidR="003671FE" w:rsidRPr="00B51CE0" w14:paraId="0B044B28" w14:textId="33994C5C" w:rsidTr="002D00A8">
        <w:tc>
          <w:tcPr>
            <w:tcW w:w="846" w:type="dxa"/>
          </w:tcPr>
          <w:p w14:paraId="0CBAB29A" w14:textId="493A72A0" w:rsidR="003671FE" w:rsidRPr="00A14E2E" w:rsidRDefault="003671FE" w:rsidP="003671FE">
            <w:pPr>
              <w:jc w:val="center"/>
              <w:rPr>
                <w:rFonts w:ascii="Times New Roman" w:hAnsi="Times New Roman" w:cs="Times New Roman"/>
                <w:lang w:val="lt-LT"/>
              </w:rPr>
            </w:pPr>
            <w:r w:rsidRPr="00A14E2E">
              <w:rPr>
                <w:rFonts w:ascii="Times New Roman" w:hAnsi="Times New Roman" w:cs="Times New Roman"/>
                <w:lang w:val="lt-LT"/>
              </w:rPr>
              <w:t>1.</w:t>
            </w:r>
            <w:r w:rsidR="00DD15B1">
              <w:rPr>
                <w:rFonts w:ascii="Times New Roman" w:hAnsi="Times New Roman" w:cs="Times New Roman"/>
                <w:lang w:val="lt-LT"/>
              </w:rPr>
              <w:t>9</w:t>
            </w:r>
            <w:r w:rsidRPr="00A14E2E">
              <w:rPr>
                <w:rFonts w:ascii="Times New Roman" w:hAnsi="Times New Roman" w:cs="Times New Roman"/>
                <w:lang w:val="lt-LT"/>
              </w:rPr>
              <w:t>.</w:t>
            </w:r>
          </w:p>
        </w:tc>
        <w:tc>
          <w:tcPr>
            <w:tcW w:w="2252" w:type="dxa"/>
          </w:tcPr>
          <w:p w14:paraId="71626EB9" w14:textId="352D539F" w:rsidR="003671FE" w:rsidRPr="00A14E2E" w:rsidRDefault="000E744C" w:rsidP="003671FE">
            <w:pPr>
              <w:rPr>
                <w:rFonts w:ascii="Times New Roman" w:hAnsi="Times New Roman" w:cs="Times New Roman"/>
                <w:lang w:val="lt-LT"/>
              </w:rPr>
            </w:pPr>
            <w:r w:rsidRPr="00A14E2E">
              <w:rPr>
                <w:rFonts w:ascii="Times New Roman" w:hAnsi="Times New Roman" w:cs="Times New Roman"/>
                <w:lang w:val="lt-LT"/>
              </w:rPr>
              <w:t>M</w:t>
            </w:r>
            <w:r w:rsidR="003671FE" w:rsidRPr="00A14E2E">
              <w:rPr>
                <w:rFonts w:ascii="Times New Roman" w:hAnsi="Times New Roman" w:cs="Times New Roman"/>
                <w:lang w:val="lt-LT"/>
              </w:rPr>
              <w:t>atuojamų parametrų atmintis</w:t>
            </w:r>
          </w:p>
        </w:tc>
        <w:tc>
          <w:tcPr>
            <w:tcW w:w="4841" w:type="dxa"/>
          </w:tcPr>
          <w:p w14:paraId="0D55E66C" w14:textId="38C4FE2D" w:rsidR="003671FE" w:rsidRPr="00A14E2E" w:rsidRDefault="003671FE" w:rsidP="00A83842">
            <w:pPr>
              <w:rPr>
                <w:rFonts w:ascii="Times New Roman" w:hAnsi="Times New Roman" w:cs="Times New Roman"/>
                <w:lang w:val="lt-LT"/>
              </w:rPr>
            </w:pPr>
            <w:r w:rsidRPr="00A14E2E">
              <w:rPr>
                <w:rFonts w:ascii="Times New Roman" w:hAnsi="Times New Roman" w:cs="Times New Roman"/>
                <w:lang w:val="lt-LT"/>
              </w:rPr>
              <w:t xml:space="preserve">1. </w:t>
            </w:r>
            <w:r w:rsidR="00A14E2E" w:rsidRPr="00A14E2E">
              <w:rPr>
                <w:rFonts w:ascii="Times New Roman" w:hAnsi="Times New Roman" w:cs="Times New Roman"/>
                <w:lang w:val="lt-LT"/>
              </w:rPr>
              <w:t xml:space="preserve">Atminties trukmė </w:t>
            </w:r>
            <w:r w:rsidR="002F10EF">
              <w:rPr>
                <w:rFonts w:ascii="Times New Roman" w:hAnsi="Times New Roman" w:cs="Times New Roman"/>
                <w:lang w:val="lt-LT"/>
              </w:rPr>
              <w:t>≥</w:t>
            </w:r>
            <w:r w:rsidR="00A14E2E" w:rsidRPr="00A14E2E">
              <w:rPr>
                <w:rFonts w:ascii="Times New Roman" w:hAnsi="Times New Roman" w:cs="Times New Roman"/>
                <w:lang w:val="lt-LT"/>
              </w:rPr>
              <w:t xml:space="preserve"> </w:t>
            </w:r>
            <w:r w:rsidR="009760F6">
              <w:rPr>
                <w:rFonts w:ascii="Times New Roman" w:hAnsi="Times New Roman" w:cs="Times New Roman"/>
                <w:lang w:val="lt-LT"/>
              </w:rPr>
              <w:t>72</w:t>
            </w:r>
            <w:r w:rsidRPr="00A14E2E">
              <w:rPr>
                <w:rFonts w:ascii="Times New Roman" w:hAnsi="Times New Roman" w:cs="Times New Roman"/>
                <w:lang w:val="lt-LT"/>
              </w:rPr>
              <w:t xml:space="preserve"> val. grafinės ir skaitmeninės informacijos;</w:t>
            </w:r>
          </w:p>
          <w:p w14:paraId="337581DF" w14:textId="1C58F796" w:rsidR="003671FE" w:rsidRPr="00A14E2E" w:rsidRDefault="005F0AD9" w:rsidP="00A83842">
            <w:pPr>
              <w:rPr>
                <w:rFonts w:ascii="Times New Roman" w:hAnsi="Times New Roman" w:cs="Times New Roman"/>
                <w:lang w:val="lt-LT"/>
              </w:rPr>
            </w:pPr>
            <w:r w:rsidRPr="00A14E2E">
              <w:rPr>
                <w:rFonts w:ascii="Times New Roman" w:hAnsi="Times New Roman" w:cs="Times New Roman"/>
                <w:lang w:val="lt-LT"/>
              </w:rPr>
              <w:t xml:space="preserve">2. ≥ </w:t>
            </w:r>
            <w:r w:rsidR="000E6F73" w:rsidRPr="00A14E2E">
              <w:rPr>
                <w:rFonts w:ascii="Times New Roman" w:hAnsi="Times New Roman" w:cs="Times New Roman"/>
                <w:lang w:val="lt-LT"/>
              </w:rPr>
              <w:t>1</w:t>
            </w:r>
            <w:r w:rsidR="00A14E2E" w:rsidRPr="00A14E2E">
              <w:rPr>
                <w:rFonts w:ascii="Times New Roman" w:hAnsi="Times New Roman" w:cs="Times New Roman"/>
                <w:lang w:val="lt-LT"/>
              </w:rPr>
              <w:t>0</w:t>
            </w:r>
            <w:r w:rsidR="000E6F73" w:rsidRPr="00A14E2E">
              <w:rPr>
                <w:rFonts w:ascii="Times New Roman" w:hAnsi="Times New Roman" w:cs="Times New Roman"/>
                <w:lang w:val="lt-LT"/>
              </w:rPr>
              <w:t>0</w:t>
            </w:r>
            <w:r w:rsidRPr="00A14E2E">
              <w:rPr>
                <w:rFonts w:ascii="Times New Roman" w:hAnsi="Times New Roman" w:cs="Times New Roman"/>
                <w:lang w:val="lt-LT"/>
              </w:rPr>
              <w:t xml:space="preserve"> įvykių išsaugojimas atmintyje su </w:t>
            </w:r>
            <w:r w:rsidR="00A07A8B">
              <w:rPr>
                <w:rFonts w:ascii="Times New Roman" w:hAnsi="Times New Roman" w:cs="Times New Roman"/>
                <w:lang w:val="lt-LT"/>
              </w:rPr>
              <w:t xml:space="preserve">≥ </w:t>
            </w:r>
            <w:r w:rsidRPr="00A14E2E">
              <w:rPr>
                <w:rFonts w:ascii="Times New Roman" w:hAnsi="Times New Roman" w:cs="Times New Roman"/>
                <w:lang w:val="lt-LT"/>
              </w:rPr>
              <w:t>15 sek kreivių vaizdu;</w:t>
            </w:r>
          </w:p>
          <w:p w14:paraId="3E040A2D" w14:textId="362B09D7" w:rsidR="003671FE" w:rsidRPr="00A14E2E" w:rsidRDefault="003671FE" w:rsidP="00A83842">
            <w:pPr>
              <w:rPr>
                <w:rFonts w:ascii="Times New Roman" w:hAnsi="Times New Roman" w:cs="Times New Roman"/>
                <w:lang w:val="lt-LT"/>
              </w:rPr>
            </w:pPr>
            <w:r w:rsidRPr="00A14E2E">
              <w:rPr>
                <w:rFonts w:ascii="Times New Roman" w:hAnsi="Times New Roman" w:cs="Times New Roman"/>
                <w:lang w:val="lt-LT"/>
              </w:rPr>
              <w:t xml:space="preserve">3. </w:t>
            </w:r>
            <w:r w:rsidR="005F0AD9" w:rsidRPr="00A14E2E">
              <w:rPr>
                <w:rFonts w:ascii="Times New Roman" w:hAnsi="Times New Roman" w:cs="Times New Roman"/>
                <w:lang w:val="lt-LT"/>
              </w:rPr>
              <w:t>Rankinis įvykio išsaugojimas atmintyje</w:t>
            </w:r>
            <w:r w:rsidR="007008EE" w:rsidRPr="00A14E2E">
              <w:rPr>
                <w:rFonts w:ascii="Times New Roman" w:hAnsi="Times New Roman" w:cs="Times New Roman"/>
                <w:lang w:val="lt-LT"/>
              </w:rPr>
              <w:t>;</w:t>
            </w:r>
          </w:p>
          <w:p w14:paraId="683E928F" w14:textId="56459DC8" w:rsidR="003671FE" w:rsidRPr="00A14E2E" w:rsidRDefault="003671FE" w:rsidP="00A83842">
            <w:pPr>
              <w:rPr>
                <w:rFonts w:ascii="Times New Roman" w:hAnsi="Times New Roman" w:cs="Times New Roman"/>
                <w:lang w:val="lt-LT"/>
              </w:rPr>
            </w:pPr>
            <w:r w:rsidRPr="00A14E2E">
              <w:rPr>
                <w:rFonts w:ascii="Times New Roman" w:hAnsi="Times New Roman" w:cs="Times New Roman"/>
                <w:lang w:val="lt-LT"/>
              </w:rPr>
              <w:t xml:space="preserve">4. </w:t>
            </w:r>
            <w:r w:rsidR="005F0AD9" w:rsidRPr="00A14E2E">
              <w:rPr>
                <w:rFonts w:ascii="Times New Roman" w:hAnsi="Times New Roman" w:cs="Times New Roman"/>
                <w:lang w:val="lt-LT"/>
              </w:rPr>
              <w:t>Automatinis įvykio fiksavimas aliarmo metu</w:t>
            </w:r>
          </w:p>
        </w:tc>
        <w:tc>
          <w:tcPr>
            <w:tcW w:w="2268" w:type="dxa"/>
          </w:tcPr>
          <w:p w14:paraId="1B132291" w14:textId="29BDDC73" w:rsidR="003671FE" w:rsidRPr="00B51CE0" w:rsidRDefault="003671FE" w:rsidP="003671FE">
            <w:pPr>
              <w:rPr>
                <w:rFonts w:ascii="Times New Roman" w:hAnsi="Times New Roman" w:cs="Times New Roman"/>
                <w:lang w:val="lt-LT"/>
              </w:rPr>
            </w:pPr>
          </w:p>
        </w:tc>
      </w:tr>
      <w:tr w:rsidR="003671FE" w:rsidRPr="00B51CE0" w14:paraId="414458F6" w14:textId="4821D08B" w:rsidTr="002D00A8">
        <w:tc>
          <w:tcPr>
            <w:tcW w:w="846" w:type="dxa"/>
          </w:tcPr>
          <w:p w14:paraId="3FDED043" w14:textId="3FA3B8A1" w:rsidR="003671FE" w:rsidRPr="00A14E2E" w:rsidRDefault="003671FE" w:rsidP="003671FE">
            <w:pPr>
              <w:jc w:val="center"/>
              <w:rPr>
                <w:rFonts w:ascii="Times New Roman" w:hAnsi="Times New Roman" w:cs="Times New Roman"/>
                <w:lang w:val="lt-LT"/>
              </w:rPr>
            </w:pPr>
            <w:r w:rsidRPr="00A14E2E">
              <w:rPr>
                <w:rFonts w:ascii="Times New Roman" w:hAnsi="Times New Roman" w:cs="Times New Roman"/>
                <w:lang w:val="lt-LT"/>
              </w:rPr>
              <w:t>1.</w:t>
            </w:r>
            <w:r w:rsidR="00DD15B1">
              <w:rPr>
                <w:rFonts w:ascii="Times New Roman" w:hAnsi="Times New Roman" w:cs="Times New Roman"/>
                <w:lang w:val="lt-LT"/>
              </w:rPr>
              <w:t>10</w:t>
            </w:r>
            <w:r w:rsidRPr="00A14E2E">
              <w:rPr>
                <w:rFonts w:ascii="Times New Roman" w:hAnsi="Times New Roman" w:cs="Times New Roman"/>
                <w:lang w:val="lt-LT"/>
              </w:rPr>
              <w:t>.</w:t>
            </w:r>
          </w:p>
        </w:tc>
        <w:tc>
          <w:tcPr>
            <w:tcW w:w="2252" w:type="dxa"/>
          </w:tcPr>
          <w:p w14:paraId="61E86591" w14:textId="2DC0E408" w:rsidR="003671FE" w:rsidRPr="00A14E2E" w:rsidRDefault="003671FE" w:rsidP="003671FE">
            <w:pPr>
              <w:rPr>
                <w:rFonts w:ascii="Times New Roman" w:hAnsi="Times New Roman" w:cs="Times New Roman"/>
                <w:lang w:val="lt-LT"/>
              </w:rPr>
            </w:pPr>
            <w:r w:rsidRPr="00A14E2E">
              <w:rPr>
                <w:rFonts w:ascii="Times New Roman" w:hAnsi="Times New Roman" w:cs="Times New Roman"/>
                <w:lang w:val="lt-LT"/>
              </w:rPr>
              <w:t>Maitinimo šaltini</w:t>
            </w:r>
            <w:r w:rsidR="006B6694">
              <w:rPr>
                <w:rFonts w:ascii="Times New Roman" w:hAnsi="Times New Roman" w:cs="Times New Roman"/>
                <w:lang w:val="lt-LT"/>
              </w:rPr>
              <w:t>ai</w:t>
            </w:r>
          </w:p>
        </w:tc>
        <w:tc>
          <w:tcPr>
            <w:tcW w:w="4841" w:type="dxa"/>
          </w:tcPr>
          <w:p w14:paraId="103F0A2F" w14:textId="5C1D6AAF" w:rsidR="003671FE" w:rsidRDefault="00D747FF" w:rsidP="00A83842">
            <w:pPr>
              <w:rPr>
                <w:rFonts w:ascii="Times New Roman" w:hAnsi="Times New Roman" w:cs="Times New Roman"/>
                <w:lang w:val="lt-LT"/>
              </w:rPr>
            </w:pPr>
            <w:r>
              <w:rPr>
                <w:rFonts w:ascii="Times New Roman" w:hAnsi="Times New Roman" w:cs="Times New Roman"/>
                <w:lang w:val="lt-LT"/>
              </w:rPr>
              <w:t xml:space="preserve">1. </w:t>
            </w:r>
            <w:r w:rsidR="003671FE" w:rsidRPr="00A14E2E">
              <w:rPr>
                <w:rFonts w:ascii="Times New Roman" w:hAnsi="Times New Roman" w:cs="Times New Roman"/>
                <w:lang w:val="lt-LT"/>
              </w:rPr>
              <w:t>Iš 230</w:t>
            </w:r>
            <w:r w:rsidR="006B6694">
              <w:rPr>
                <w:rFonts w:ascii="Times New Roman" w:hAnsi="Times New Roman" w:cs="Times New Roman"/>
                <w:lang w:val="lt-LT"/>
              </w:rPr>
              <w:t>±10</w:t>
            </w:r>
            <w:r w:rsidR="006B6694">
              <w:rPr>
                <w:rFonts w:ascii="Times New Roman" w:hAnsi="Times New Roman" w:cs="Times New Roman"/>
              </w:rPr>
              <w:t>%</w:t>
            </w:r>
            <w:r w:rsidR="003671FE" w:rsidRPr="00A14E2E">
              <w:rPr>
                <w:rFonts w:ascii="Times New Roman" w:hAnsi="Times New Roman" w:cs="Times New Roman"/>
                <w:lang w:val="lt-LT"/>
              </w:rPr>
              <w:t xml:space="preserve"> V, 50 Hz elektros tinklo</w:t>
            </w:r>
            <w:r>
              <w:rPr>
                <w:rFonts w:ascii="Times New Roman" w:hAnsi="Times New Roman" w:cs="Times New Roman"/>
                <w:lang w:val="lt-LT"/>
              </w:rPr>
              <w:t>;</w:t>
            </w:r>
          </w:p>
          <w:p w14:paraId="2B8D539A" w14:textId="0B6AA1B9" w:rsidR="00D747FF" w:rsidRPr="00A14E2E" w:rsidRDefault="00D747FF" w:rsidP="00A83842">
            <w:pPr>
              <w:rPr>
                <w:rFonts w:ascii="Times New Roman" w:hAnsi="Times New Roman" w:cs="Times New Roman"/>
                <w:lang w:val="lt-LT"/>
              </w:rPr>
            </w:pPr>
            <w:r>
              <w:rPr>
                <w:rFonts w:ascii="Times New Roman" w:hAnsi="Times New Roman" w:cs="Times New Roman"/>
                <w:lang w:val="lt-LT"/>
              </w:rPr>
              <w:t>2. Integruot</w:t>
            </w:r>
            <w:r w:rsidR="006E033B">
              <w:rPr>
                <w:rFonts w:ascii="Times New Roman" w:hAnsi="Times New Roman" w:cs="Times New Roman"/>
                <w:lang w:val="lt-LT"/>
              </w:rPr>
              <w:t>as</w:t>
            </w:r>
            <w:r>
              <w:rPr>
                <w:rFonts w:ascii="Times New Roman" w:hAnsi="Times New Roman" w:cs="Times New Roman"/>
                <w:lang w:val="lt-LT"/>
              </w:rPr>
              <w:t xml:space="preserve"> akumuliatorius, darbo laikas iš jo ≥ 60 min.</w:t>
            </w:r>
          </w:p>
        </w:tc>
        <w:tc>
          <w:tcPr>
            <w:tcW w:w="2268" w:type="dxa"/>
          </w:tcPr>
          <w:p w14:paraId="544A435B" w14:textId="77777777" w:rsidR="003671FE" w:rsidRPr="00B51CE0" w:rsidRDefault="003671FE" w:rsidP="003671FE">
            <w:pPr>
              <w:rPr>
                <w:rFonts w:ascii="Times New Roman" w:hAnsi="Times New Roman" w:cs="Times New Roman"/>
                <w:lang w:val="lt-LT"/>
              </w:rPr>
            </w:pPr>
          </w:p>
        </w:tc>
      </w:tr>
      <w:tr w:rsidR="003671FE" w:rsidRPr="00B51CE0" w14:paraId="6108C407" w14:textId="422EA0DE" w:rsidTr="002D00A8">
        <w:tc>
          <w:tcPr>
            <w:tcW w:w="846" w:type="dxa"/>
          </w:tcPr>
          <w:p w14:paraId="3FD97AF9" w14:textId="52C3E785" w:rsidR="003671FE" w:rsidRPr="00B51CE0" w:rsidRDefault="003671FE" w:rsidP="003671FE">
            <w:pPr>
              <w:jc w:val="center"/>
              <w:rPr>
                <w:rFonts w:ascii="Times New Roman" w:hAnsi="Times New Roman" w:cs="Times New Roman"/>
                <w:lang w:val="lt-LT"/>
              </w:rPr>
            </w:pPr>
            <w:bookmarkStart w:id="0" w:name="_Hlk112940358"/>
            <w:r>
              <w:rPr>
                <w:rFonts w:ascii="Times New Roman" w:hAnsi="Times New Roman" w:cs="Times New Roman"/>
                <w:lang w:val="lt-LT"/>
              </w:rPr>
              <w:t>2</w:t>
            </w:r>
            <w:r w:rsidRPr="00B51CE0">
              <w:rPr>
                <w:rFonts w:ascii="Times New Roman" w:hAnsi="Times New Roman" w:cs="Times New Roman"/>
                <w:lang w:val="lt-LT"/>
              </w:rPr>
              <w:t>.</w:t>
            </w:r>
          </w:p>
        </w:tc>
        <w:tc>
          <w:tcPr>
            <w:tcW w:w="2252" w:type="dxa"/>
          </w:tcPr>
          <w:p w14:paraId="154F7E06" w14:textId="39FD6992" w:rsidR="003671FE" w:rsidRPr="002D00A8" w:rsidRDefault="003671FE" w:rsidP="003671FE">
            <w:pPr>
              <w:rPr>
                <w:rFonts w:ascii="Times New Roman" w:hAnsi="Times New Roman" w:cs="Times New Roman"/>
                <w:b/>
                <w:noProof/>
              </w:rPr>
            </w:pPr>
            <w:r w:rsidRPr="002D00A8">
              <w:rPr>
                <w:rFonts w:ascii="Times New Roman" w:hAnsi="Times New Roman" w:cs="Times New Roman"/>
                <w:b/>
                <w:noProof/>
              </w:rPr>
              <w:t>Reikalavimai multiparametrų moduliui</w:t>
            </w:r>
            <w:r w:rsidR="00DD15B1" w:rsidRPr="002D00A8">
              <w:rPr>
                <w:rFonts w:ascii="Times New Roman" w:hAnsi="Times New Roman" w:cs="Times New Roman"/>
                <w:b/>
                <w:noProof/>
              </w:rPr>
              <w:t xml:space="preserve"> su ekranu</w:t>
            </w:r>
            <w:r w:rsidR="005C50CF" w:rsidRPr="002D00A8">
              <w:rPr>
                <w:rFonts w:ascii="Times New Roman" w:hAnsi="Times New Roman" w:cs="Times New Roman"/>
                <w:b/>
                <w:noProof/>
              </w:rPr>
              <w:t>:</w:t>
            </w:r>
          </w:p>
        </w:tc>
        <w:tc>
          <w:tcPr>
            <w:tcW w:w="4841" w:type="dxa"/>
          </w:tcPr>
          <w:p w14:paraId="25A25E4F" w14:textId="04C4655F" w:rsidR="003671FE" w:rsidRPr="00B51CE0" w:rsidRDefault="003671FE" w:rsidP="00A83842">
            <w:pPr>
              <w:rPr>
                <w:rFonts w:ascii="Times New Roman" w:hAnsi="Times New Roman" w:cs="Times New Roman"/>
                <w:noProof/>
              </w:rPr>
            </w:pPr>
          </w:p>
        </w:tc>
        <w:tc>
          <w:tcPr>
            <w:tcW w:w="2268" w:type="dxa"/>
          </w:tcPr>
          <w:p w14:paraId="11DE2AA2" w14:textId="77777777" w:rsidR="003671FE" w:rsidRPr="00B51CE0" w:rsidRDefault="003671FE" w:rsidP="003671FE">
            <w:pPr>
              <w:jc w:val="both"/>
              <w:rPr>
                <w:rFonts w:ascii="Times New Roman" w:hAnsi="Times New Roman" w:cs="Times New Roman"/>
                <w:color w:val="000000" w:themeColor="text1"/>
              </w:rPr>
            </w:pPr>
          </w:p>
        </w:tc>
      </w:tr>
      <w:tr w:rsidR="003671FE" w:rsidRPr="00B51CE0" w14:paraId="28D74EA0" w14:textId="77777777" w:rsidTr="002D00A8">
        <w:tc>
          <w:tcPr>
            <w:tcW w:w="846" w:type="dxa"/>
          </w:tcPr>
          <w:p w14:paraId="035A8EEE" w14:textId="50CE318F" w:rsidR="003671FE" w:rsidRDefault="005C50CF" w:rsidP="003671FE">
            <w:pPr>
              <w:jc w:val="center"/>
              <w:rPr>
                <w:rFonts w:ascii="Times New Roman" w:hAnsi="Times New Roman" w:cs="Times New Roman"/>
                <w:lang w:val="lt-LT"/>
              </w:rPr>
            </w:pPr>
            <w:r>
              <w:rPr>
                <w:rFonts w:ascii="Times New Roman" w:hAnsi="Times New Roman" w:cs="Times New Roman"/>
                <w:lang w:val="lt-LT"/>
              </w:rPr>
              <w:t>2.1.</w:t>
            </w:r>
          </w:p>
        </w:tc>
        <w:tc>
          <w:tcPr>
            <w:tcW w:w="2252" w:type="dxa"/>
          </w:tcPr>
          <w:p w14:paraId="4429E1F4" w14:textId="1F8ED96C" w:rsidR="003671FE" w:rsidRPr="00C75A9A" w:rsidRDefault="003671FE" w:rsidP="003671FE">
            <w:pPr>
              <w:rPr>
                <w:rFonts w:ascii="Times New Roman" w:hAnsi="Times New Roman" w:cs="Times New Roman"/>
                <w:noProof/>
              </w:rPr>
            </w:pPr>
            <w:r w:rsidRPr="00C75A9A">
              <w:rPr>
                <w:rFonts w:ascii="Times New Roman" w:hAnsi="Times New Roman" w:cs="Times New Roman"/>
                <w:noProof/>
              </w:rPr>
              <w:t>Konstrukcija</w:t>
            </w:r>
          </w:p>
        </w:tc>
        <w:tc>
          <w:tcPr>
            <w:tcW w:w="4841" w:type="dxa"/>
          </w:tcPr>
          <w:p w14:paraId="1F124596" w14:textId="77777777" w:rsidR="003671FE" w:rsidRPr="00C75A9A" w:rsidRDefault="003671FE" w:rsidP="00A83842">
            <w:pPr>
              <w:rPr>
                <w:rFonts w:ascii="Times New Roman" w:hAnsi="Times New Roman" w:cs="Times New Roman"/>
                <w:color w:val="000000" w:themeColor="text1"/>
                <w:lang w:val="lt-LT"/>
              </w:rPr>
            </w:pPr>
            <w:r w:rsidRPr="00C75A9A">
              <w:rPr>
                <w:rFonts w:ascii="Times New Roman" w:hAnsi="Times New Roman" w:cs="Times New Roman"/>
                <w:color w:val="000000" w:themeColor="text1"/>
              </w:rPr>
              <w:t xml:space="preserve">1. </w:t>
            </w:r>
            <w:r w:rsidRPr="00C75A9A">
              <w:rPr>
                <w:rFonts w:ascii="Times New Roman" w:hAnsi="Times New Roman" w:cs="Times New Roman"/>
                <w:color w:val="000000" w:themeColor="text1"/>
                <w:lang w:val="lt-LT"/>
              </w:rPr>
              <w:t>Mobilus;</w:t>
            </w:r>
          </w:p>
          <w:p w14:paraId="15CE2EE7" w14:textId="6CD54E43" w:rsidR="00D00F79" w:rsidRPr="00D00F79" w:rsidRDefault="003671FE" w:rsidP="00A83842">
            <w:pPr>
              <w:rPr>
                <w:rFonts w:ascii="Times New Roman" w:hAnsi="Times New Roman" w:cs="Times New Roman"/>
                <w:color w:val="000000" w:themeColor="text1"/>
                <w:lang w:val="lt-LT"/>
              </w:rPr>
            </w:pPr>
            <w:r w:rsidRPr="00C75A9A">
              <w:rPr>
                <w:rFonts w:ascii="Times New Roman" w:hAnsi="Times New Roman" w:cs="Times New Roman"/>
                <w:color w:val="000000" w:themeColor="text1"/>
                <w:lang w:val="lt-LT"/>
              </w:rPr>
              <w:t>2. Tvirtinamas ant įkrovimo</w:t>
            </w:r>
            <w:r w:rsidR="00DD15B1">
              <w:rPr>
                <w:rFonts w:ascii="Times New Roman" w:hAnsi="Times New Roman" w:cs="Times New Roman"/>
                <w:color w:val="000000" w:themeColor="text1"/>
                <w:lang w:val="lt-LT"/>
              </w:rPr>
              <w:t xml:space="preserve"> </w:t>
            </w:r>
            <w:r w:rsidRPr="00C75A9A">
              <w:rPr>
                <w:rFonts w:ascii="Times New Roman" w:hAnsi="Times New Roman" w:cs="Times New Roman"/>
                <w:color w:val="000000" w:themeColor="text1"/>
                <w:lang w:val="lt-LT"/>
              </w:rPr>
              <w:t>stotelės</w:t>
            </w:r>
          </w:p>
        </w:tc>
        <w:tc>
          <w:tcPr>
            <w:tcW w:w="2268" w:type="dxa"/>
          </w:tcPr>
          <w:p w14:paraId="21E9FE8E" w14:textId="77777777" w:rsidR="003671FE" w:rsidRPr="00B51CE0" w:rsidRDefault="003671FE" w:rsidP="003671FE">
            <w:pPr>
              <w:jc w:val="both"/>
              <w:rPr>
                <w:rFonts w:ascii="Times New Roman" w:hAnsi="Times New Roman" w:cs="Times New Roman"/>
                <w:color w:val="000000" w:themeColor="text1"/>
              </w:rPr>
            </w:pPr>
          </w:p>
        </w:tc>
      </w:tr>
      <w:tr w:rsidR="003671FE" w:rsidRPr="00B51CE0" w14:paraId="7B910772" w14:textId="1316555B" w:rsidTr="002D00A8">
        <w:tc>
          <w:tcPr>
            <w:tcW w:w="846" w:type="dxa"/>
          </w:tcPr>
          <w:p w14:paraId="02D6003E" w14:textId="5F36E656" w:rsidR="003671FE" w:rsidRPr="00B51CE0" w:rsidRDefault="00BE0DF3" w:rsidP="003671FE">
            <w:pPr>
              <w:jc w:val="center"/>
              <w:rPr>
                <w:rFonts w:ascii="Times New Roman" w:hAnsi="Times New Roman" w:cs="Times New Roman"/>
                <w:lang w:val="lt-LT"/>
              </w:rPr>
            </w:pPr>
            <w:r>
              <w:rPr>
                <w:rFonts w:ascii="Times New Roman" w:hAnsi="Times New Roman" w:cs="Times New Roman"/>
                <w:lang w:val="lt-LT"/>
              </w:rPr>
              <w:t>2.2.</w:t>
            </w:r>
          </w:p>
        </w:tc>
        <w:tc>
          <w:tcPr>
            <w:tcW w:w="2252" w:type="dxa"/>
          </w:tcPr>
          <w:p w14:paraId="66D3F096" w14:textId="75CB6D9E" w:rsidR="003671FE" w:rsidRPr="00C75A9A" w:rsidRDefault="00C75A9A" w:rsidP="003671FE">
            <w:pPr>
              <w:rPr>
                <w:rFonts w:ascii="Times New Roman" w:hAnsi="Times New Roman" w:cs="Times New Roman"/>
                <w:noProof/>
              </w:rPr>
            </w:pPr>
            <w:r w:rsidRPr="00C75A9A">
              <w:rPr>
                <w:rFonts w:ascii="Times New Roman" w:hAnsi="Times New Roman" w:cs="Times New Roman"/>
                <w:noProof/>
              </w:rPr>
              <w:t>Funkcionalumas</w:t>
            </w:r>
          </w:p>
        </w:tc>
        <w:tc>
          <w:tcPr>
            <w:tcW w:w="4841" w:type="dxa"/>
          </w:tcPr>
          <w:p w14:paraId="61050A65" w14:textId="77777777" w:rsidR="003671FE" w:rsidRDefault="002F10EF" w:rsidP="00A83842">
            <w:pPr>
              <w:rPr>
                <w:rFonts w:ascii="Times New Roman" w:hAnsi="Times New Roman" w:cs="Times New Roman"/>
                <w:noProof/>
              </w:rPr>
            </w:pPr>
            <w:r>
              <w:rPr>
                <w:rFonts w:ascii="Times New Roman" w:hAnsi="Times New Roman" w:cs="Times New Roman"/>
                <w:noProof/>
              </w:rPr>
              <w:t>1.</w:t>
            </w:r>
            <w:r w:rsidR="005C50CF" w:rsidRPr="00C75A9A">
              <w:rPr>
                <w:rFonts w:ascii="Times New Roman" w:hAnsi="Times New Roman" w:cs="Times New Roman"/>
                <w:noProof/>
              </w:rPr>
              <w:t>Modulis gali būti naudojamas su visais siūlomais monitoriais</w:t>
            </w:r>
          </w:p>
          <w:p w14:paraId="6BC18ED2" w14:textId="47ECD21B" w:rsidR="002F10EF" w:rsidRPr="00C75A9A" w:rsidRDefault="002F10EF" w:rsidP="00A83842">
            <w:pPr>
              <w:rPr>
                <w:rFonts w:ascii="Times New Roman" w:hAnsi="Times New Roman" w:cs="Times New Roman"/>
                <w:noProof/>
              </w:rPr>
            </w:pPr>
            <w:r>
              <w:rPr>
                <w:rFonts w:ascii="Times New Roman" w:hAnsi="Times New Roman" w:cs="Times New Roman"/>
                <w:noProof/>
              </w:rPr>
              <w:t xml:space="preserve">2.Perkėlus modulį ant kitos įkrovimo stotelės (pvz. </w:t>
            </w:r>
            <w:r>
              <w:rPr>
                <w:rFonts w:ascii="Times New Roman" w:hAnsi="Times New Roman" w:cs="Times New Roman"/>
                <w:noProof/>
              </w:rPr>
              <w:lastRenderedPageBreak/>
              <w:t xml:space="preserve">kitame skyriuje) stotelė turi atpažinti modulio pasikeitimą ir </w:t>
            </w:r>
            <w:r w:rsidR="005E47AC">
              <w:rPr>
                <w:rFonts w:ascii="Times New Roman" w:hAnsi="Times New Roman" w:cs="Times New Roman"/>
                <w:noProof/>
              </w:rPr>
              <w:t>pakeisti modulio matavimų konfiguraciją į</w:t>
            </w:r>
            <w:r>
              <w:rPr>
                <w:rFonts w:ascii="Times New Roman" w:hAnsi="Times New Roman" w:cs="Times New Roman"/>
                <w:noProof/>
              </w:rPr>
              <w:t xml:space="preserve"> prieš </w:t>
            </w:r>
            <w:r w:rsidR="005E47AC">
              <w:rPr>
                <w:rFonts w:ascii="Times New Roman" w:hAnsi="Times New Roman" w:cs="Times New Roman"/>
                <w:noProof/>
              </w:rPr>
              <w:t xml:space="preserve">naudoto modulio nustatymus </w:t>
            </w:r>
          </w:p>
        </w:tc>
        <w:tc>
          <w:tcPr>
            <w:tcW w:w="2268" w:type="dxa"/>
          </w:tcPr>
          <w:p w14:paraId="5AD548FE" w14:textId="77777777" w:rsidR="003671FE" w:rsidRPr="00B51CE0" w:rsidRDefault="003671FE" w:rsidP="003671FE">
            <w:pPr>
              <w:jc w:val="both"/>
              <w:rPr>
                <w:rFonts w:ascii="Times New Roman" w:hAnsi="Times New Roman" w:cs="Times New Roman"/>
                <w:noProof/>
              </w:rPr>
            </w:pPr>
          </w:p>
        </w:tc>
      </w:tr>
      <w:tr w:rsidR="003671FE" w:rsidRPr="00B51CE0" w14:paraId="0DA0AF5E" w14:textId="435E164F" w:rsidTr="002D00A8">
        <w:tc>
          <w:tcPr>
            <w:tcW w:w="846" w:type="dxa"/>
          </w:tcPr>
          <w:p w14:paraId="282A5B90" w14:textId="554A68E9" w:rsidR="003671FE" w:rsidRPr="00A14E2E" w:rsidRDefault="00BE0DF3" w:rsidP="003671FE">
            <w:pPr>
              <w:jc w:val="center"/>
              <w:rPr>
                <w:rFonts w:ascii="Times New Roman" w:hAnsi="Times New Roman" w:cs="Times New Roman"/>
                <w:lang w:val="lt-LT"/>
              </w:rPr>
            </w:pPr>
            <w:r w:rsidRPr="00A14E2E">
              <w:rPr>
                <w:rFonts w:ascii="Times New Roman" w:hAnsi="Times New Roman" w:cs="Times New Roman"/>
                <w:lang w:val="lt-LT"/>
              </w:rPr>
              <w:lastRenderedPageBreak/>
              <w:t>2.3.</w:t>
            </w:r>
          </w:p>
        </w:tc>
        <w:tc>
          <w:tcPr>
            <w:tcW w:w="2252" w:type="dxa"/>
          </w:tcPr>
          <w:p w14:paraId="7C07792D" w14:textId="5CDCB21E" w:rsidR="003671FE" w:rsidRPr="00A14E2E" w:rsidRDefault="003671FE" w:rsidP="00401E26">
            <w:pPr>
              <w:rPr>
                <w:rFonts w:ascii="Times New Roman" w:hAnsi="Times New Roman" w:cs="Times New Roman"/>
                <w:noProof/>
                <w:lang w:val="lt-LT"/>
              </w:rPr>
            </w:pPr>
            <w:r w:rsidRPr="00A14E2E">
              <w:rPr>
                <w:rFonts w:ascii="Times New Roman" w:hAnsi="Times New Roman" w:cs="Times New Roman"/>
                <w:lang w:val="lt-LT"/>
              </w:rPr>
              <w:t>Reikalavimai modulio ekranui</w:t>
            </w:r>
          </w:p>
        </w:tc>
        <w:tc>
          <w:tcPr>
            <w:tcW w:w="4841" w:type="dxa"/>
          </w:tcPr>
          <w:p w14:paraId="78BFEF93" w14:textId="480AC3EB" w:rsidR="003671FE" w:rsidRPr="00A14E2E" w:rsidRDefault="005C50CF" w:rsidP="00A83842">
            <w:pPr>
              <w:pStyle w:val="Betarp"/>
              <w:rPr>
                <w:rFonts w:ascii="Times New Roman" w:hAnsi="Times New Roman" w:cs="Times New Roman"/>
              </w:rPr>
            </w:pPr>
            <w:r w:rsidRPr="00A14E2E">
              <w:rPr>
                <w:rFonts w:ascii="Times New Roman" w:hAnsi="Times New Roman" w:cs="Times New Roman"/>
              </w:rPr>
              <w:t>1. Spalvot</w:t>
            </w:r>
            <w:r w:rsidR="005E47AC">
              <w:rPr>
                <w:rFonts w:ascii="Times New Roman" w:hAnsi="Times New Roman" w:cs="Times New Roman"/>
              </w:rPr>
              <w:t>o vaizdo</w:t>
            </w:r>
            <w:r w:rsidRPr="00A14E2E">
              <w:rPr>
                <w:rFonts w:ascii="Times New Roman" w:hAnsi="Times New Roman" w:cs="Times New Roman"/>
              </w:rPr>
              <w:t>;</w:t>
            </w:r>
          </w:p>
          <w:p w14:paraId="7656C21A" w14:textId="7A5A4EC7" w:rsidR="003671FE" w:rsidRPr="00A14E2E" w:rsidRDefault="003671FE" w:rsidP="00A83842">
            <w:pPr>
              <w:pStyle w:val="Betarp"/>
              <w:rPr>
                <w:rFonts w:ascii="Times New Roman" w:hAnsi="Times New Roman" w:cs="Times New Roman"/>
              </w:rPr>
            </w:pPr>
            <w:r w:rsidRPr="00A14E2E">
              <w:rPr>
                <w:rFonts w:ascii="Times New Roman" w:hAnsi="Times New Roman" w:cs="Times New Roman"/>
              </w:rPr>
              <w:t xml:space="preserve">2. Įstrižainė ≥ </w:t>
            </w:r>
            <w:r w:rsidR="003C6C5C" w:rsidRPr="003C6C5C">
              <w:rPr>
                <w:rFonts w:ascii="Times New Roman" w:hAnsi="Times New Roman" w:cs="Times New Roman"/>
                <w:color w:val="000000" w:themeColor="text1"/>
              </w:rPr>
              <w:t>5 colių</w:t>
            </w:r>
            <w:r w:rsidR="005C50CF" w:rsidRPr="00A14E2E">
              <w:rPr>
                <w:rFonts w:ascii="Times New Roman" w:hAnsi="Times New Roman" w:cs="Times New Roman"/>
              </w:rPr>
              <w:t>;</w:t>
            </w:r>
          </w:p>
          <w:p w14:paraId="79614844" w14:textId="540AF676" w:rsidR="003671FE" w:rsidRPr="00A14E2E" w:rsidRDefault="003671FE" w:rsidP="00A83842">
            <w:pPr>
              <w:pStyle w:val="Betarp"/>
              <w:rPr>
                <w:rFonts w:ascii="Times New Roman" w:hAnsi="Times New Roman" w:cs="Times New Roman"/>
              </w:rPr>
            </w:pPr>
            <w:r w:rsidRPr="00A14E2E">
              <w:rPr>
                <w:rFonts w:ascii="Times New Roman" w:hAnsi="Times New Roman" w:cs="Times New Roman"/>
              </w:rPr>
              <w:t xml:space="preserve">3. </w:t>
            </w:r>
            <w:r w:rsidR="005C50CF" w:rsidRPr="00A14E2E">
              <w:rPr>
                <w:rFonts w:ascii="Times New Roman" w:hAnsi="Times New Roman" w:cs="Times New Roman"/>
              </w:rPr>
              <w:t>Vienu metu ekrane atvaizduojamų k</w:t>
            </w:r>
            <w:r w:rsidRPr="00A14E2E">
              <w:rPr>
                <w:rFonts w:ascii="Times New Roman" w:hAnsi="Times New Roman" w:cs="Times New Roman"/>
              </w:rPr>
              <w:t xml:space="preserve">reivių skaičius </w:t>
            </w:r>
            <w:r w:rsidR="002F10EF">
              <w:rPr>
                <w:rFonts w:ascii="Times New Roman" w:hAnsi="Times New Roman" w:cs="Times New Roman"/>
              </w:rPr>
              <w:t xml:space="preserve">≥ </w:t>
            </w:r>
            <w:r w:rsidR="000E6F73" w:rsidRPr="00A14E2E">
              <w:rPr>
                <w:rFonts w:ascii="Times New Roman" w:hAnsi="Times New Roman" w:cs="Times New Roman"/>
              </w:rPr>
              <w:t>3</w:t>
            </w:r>
            <w:r w:rsidR="005C50CF" w:rsidRPr="00A14E2E">
              <w:rPr>
                <w:rFonts w:ascii="Times New Roman" w:hAnsi="Times New Roman" w:cs="Times New Roman"/>
              </w:rPr>
              <w:t>;</w:t>
            </w:r>
          </w:p>
          <w:p w14:paraId="45C0B9B2" w14:textId="26C93E8E" w:rsidR="003671FE" w:rsidRPr="00A14E2E" w:rsidRDefault="003671FE" w:rsidP="003C6C5C">
            <w:pPr>
              <w:pStyle w:val="Betarp"/>
              <w:rPr>
                <w:rFonts w:ascii="Times New Roman" w:hAnsi="Times New Roman" w:cs="Times New Roman"/>
              </w:rPr>
            </w:pPr>
            <w:r w:rsidRPr="00A14E2E">
              <w:rPr>
                <w:rFonts w:ascii="Times New Roman" w:hAnsi="Times New Roman" w:cs="Times New Roman"/>
              </w:rPr>
              <w:t>4. Lietimui jautrus ekranas („Touchscreen“), funkcijų pasirinkimui ir valdymui</w:t>
            </w:r>
            <w:r w:rsidR="00475552" w:rsidRPr="00A14E2E">
              <w:rPr>
                <w:rFonts w:ascii="Times New Roman" w:hAnsi="Times New Roman" w:cs="Times New Roman"/>
              </w:rPr>
              <w:t>;</w:t>
            </w:r>
          </w:p>
        </w:tc>
        <w:tc>
          <w:tcPr>
            <w:tcW w:w="2268" w:type="dxa"/>
          </w:tcPr>
          <w:p w14:paraId="0B8AACF8" w14:textId="2A1DC340" w:rsidR="004B5B4A" w:rsidRPr="00B51CE0" w:rsidRDefault="004B5B4A" w:rsidP="004B5B4A">
            <w:pPr>
              <w:pStyle w:val="Betarp"/>
              <w:rPr>
                <w:rFonts w:ascii="Times New Roman" w:hAnsi="Times New Roman" w:cs="Times New Roman"/>
                <w:color w:val="000000" w:themeColor="text1"/>
              </w:rPr>
            </w:pPr>
          </w:p>
        </w:tc>
      </w:tr>
      <w:tr w:rsidR="003671FE" w:rsidRPr="00B51CE0" w14:paraId="6035754A" w14:textId="621A5885" w:rsidTr="002D00A8">
        <w:tc>
          <w:tcPr>
            <w:tcW w:w="846" w:type="dxa"/>
          </w:tcPr>
          <w:p w14:paraId="6B955282" w14:textId="491F4EED" w:rsidR="003671FE" w:rsidRPr="00A14E2E" w:rsidRDefault="00BE0DF3" w:rsidP="003671FE">
            <w:pPr>
              <w:jc w:val="center"/>
              <w:rPr>
                <w:rFonts w:ascii="Times New Roman" w:hAnsi="Times New Roman" w:cs="Times New Roman"/>
                <w:lang w:val="lt-LT"/>
              </w:rPr>
            </w:pPr>
            <w:r w:rsidRPr="00A14E2E">
              <w:rPr>
                <w:rFonts w:ascii="Times New Roman" w:hAnsi="Times New Roman" w:cs="Times New Roman"/>
                <w:lang w:val="lt-LT"/>
              </w:rPr>
              <w:t>2.4.</w:t>
            </w:r>
          </w:p>
        </w:tc>
        <w:tc>
          <w:tcPr>
            <w:tcW w:w="2252" w:type="dxa"/>
          </w:tcPr>
          <w:p w14:paraId="5A8B358B" w14:textId="09100430" w:rsidR="003671FE" w:rsidRPr="00A14E2E" w:rsidRDefault="003671FE" w:rsidP="003671FE">
            <w:pPr>
              <w:rPr>
                <w:rFonts w:ascii="Times New Roman" w:hAnsi="Times New Roman" w:cs="Times New Roman"/>
                <w:noProof/>
                <w:lang w:val="lt-LT"/>
              </w:rPr>
            </w:pPr>
            <w:r w:rsidRPr="00A14E2E">
              <w:rPr>
                <w:rFonts w:ascii="Times New Roman" w:hAnsi="Times New Roman" w:cs="Times New Roman"/>
                <w:lang w:val="lt-LT"/>
              </w:rPr>
              <w:t>Reikalavimai modulio akumuliatoriui</w:t>
            </w:r>
          </w:p>
        </w:tc>
        <w:tc>
          <w:tcPr>
            <w:tcW w:w="4841" w:type="dxa"/>
          </w:tcPr>
          <w:p w14:paraId="2991FA20" w14:textId="4834DBE7" w:rsidR="003671FE" w:rsidRPr="00A14E2E" w:rsidRDefault="00A14E2E" w:rsidP="00A14E2E">
            <w:pPr>
              <w:rPr>
                <w:rFonts w:ascii="Times New Roman" w:hAnsi="Times New Roman" w:cs="Times New Roman"/>
                <w:noProof/>
              </w:rPr>
            </w:pPr>
            <w:r w:rsidRPr="00A14E2E">
              <w:rPr>
                <w:rFonts w:ascii="Times New Roman" w:hAnsi="Times New Roman" w:cs="Times New Roman"/>
                <w:lang w:val="lt-LT"/>
              </w:rPr>
              <w:t xml:space="preserve">Veikimo laikas nuo pilnai pakrauto akumuliatoriaus </w:t>
            </w:r>
            <w:r w:rsidR="002F10EF">
              <w:rPr>
                <w:rFonts w:ascii="Times New Roman" w:hAnsi="Times New Roman" w:cs="Times New Roman"/>
                <w:lang w:val="lt-LT"/>
              </w:rPr>
              <w:t xml:space="preserve">≥ </w:t>
            </w:r>
            <w:r w:rsidR="003C6C5C">
              <w:rPr>
                <w:rFonts w:ascii="Times New Roman" w:hAnsi="Times New Roman" w:cs="Times New Roman"/>
              </w:rPr>
              <w:t>18</w:t>
            </w:r>
            <w:r w:rsidR="0027694F">
              <w:rPr>
                <w:rFonts w:ascii="Times New Roman" w:hAnsi="Times New Roman" w:cs="Times New Roman"/>
              </w:rPr>
              <w:t>0 min.</w:t>
            </w:r>
          </w:p>
        </w:tc>
        <w:tc>
          <w:tcPr>
            <w:tcW w:w="2268" w:type="dxa"/>
          </w:tcPr>
          <w:p w14:paraId="27C2C986" w14:textId="30D5FED7" w:rsidR="008D59F9" w:rsidRPr="00B51CE0" w:rsidRDefault="008D59F9" w:rsidP="002D04D9">
            <w:pPr>
              <w:pStyle w:val="Betarp"/>
              <w:rPr>
                <w:rFonts w:ascii="Times New Roman" w:hAnsi="Times New Roman" w:cs="Times New Roman"/>
                <w:color w:val="000000" w:themeColor="text1"/>
              </w:rPr>
            </w:pPr>
          </w:p>
        </w:tc>
      </w:tr>
      <w:bookmarkEnd w:id="0"/>
      <w:tr w:rsidR="003671FE" w:rsidRPr="00B51CE0" w14:paraId="105E5363" w14:textId="205565E1" w:rsidTr="002D00A8">
        <w:tc>
          <w:tcPr>
            <w:tcW w:w="846" w:type="dxa"/>
          </w:tcPr>
          <w:p w14:paraId="4F377C44" w14:textId="0C9B88D1" w:rsidR="003671FE" w:rsidRPr="00A14E2E" w:rsidRDefault="00BE0DF3" w:rsidP="003671FE">
            <w:pPr>
              <w:jc w:val="center"/>
              <w:rPr>
                <w:rFonts w:ascii="Times New Roman" w:hAnsi="Times New Roman" w:cs="Times New Roman"/>
                <w:lang w:val="lt-LT"/>
              </w:rPr>
            </w:pPr>
            <w:r w:rsidRPr="00A14E2E">
              <w:rPr>
                <w:rFonts w:ascii="Times New Roman" w:hAnsi="Times New Roman" w:cs="Times New Roman"/>
                <w:lang w:val="lt-LT"/>
              </w:rPr>
              <w:t>3</w:t>
            </w:r>
            <w:r w:rsidR="003671FE" w:rsidRPr="00A14E2E">
              <w:rPr>
                <w:rFonts w:ascii="Times New Roman" w:hAnsi="Times New Roman" w:cs="Times New Roman"/>
                <w:lang w:val="lt-LT"/>
              </w:rPr>
              <w:t>.</w:t>
            </w:r>
          </w:p>
        </w:tc>
        <w:tc>
          <w:tcPr>
            <w:tcW w:w="2252" w:type="dxa"/>
          </w:tcPr>
          <w:p w14:paraId="1EA7138C" w14:textId="6477F430" w:rsidR="003671FE" w:rsidRPr="004B106F" w:rsidRDefault="009F48A7" w:rsidP="009F48A7">
            <w:pPr>
              <w:rPr>
                <w:rFonts w:ascii="Times New Roman" w:hAnsi="Times New Roman" w:cs="Times New Roman"/>
                <w:b/>
              </w:rPr>
            </w:pPr>
            <w:r w:rsidRPr="004B106F">
              <w:rPr>
                <w:rFonts w:ascii="Times New Roman" w:hAnsi="Times New Roman" w:cs="Times New Roman"/>
                <w:b/>
                <w:noProof/>
              </w:rPr>
              <w:t>Monitoruojami</w:t>
            </w:r>
            <w:r w:rsidR="003671FE" w:rsidRPr="004B106F">
              <w:rPr>
                <w:rFonts w:ascii="Times New Roman" w:hAnsi="Times New Roman" w:cs="Times New Roman"/>
                <w:b/>
                <w:noProof/>
              </w:rPr>
              <w:t xml:space="preserve"> parametrai</w:t>
            </w:r>
            <w:r w:rsidR="002370A0" w:rsidRPr="004B106F">
              <w:rPr>
                <w:rFonts w:ascii="Times New Roman" w:hAnsi="Times New Roman" w:cs="Times New Roman"/>
                <w:b/>
                <w:noProof/>
              </w:rPr>
              <w:t>:</w:t>
            </w:r>
          </w:p>
        </w:tc>
        <w:tc>
          <w:tcPr>
            <w:tcW w:w="4841" w:type="dxa"/>
          </w:tcPr>
          <w:p w14:paraId="3F828DF2" w14:textId="0466B7A5" w:rsidR="003C6C5C" w:rsidRPr="003C6C5C" w:rsidRDefault="003C6C5C" w:rsidP="003C6C5C">
            <w:pPr>
              <w:pStyle w:val="Sraopastraipa"/>
              <w:widowControl w:val="0"/>
              <w:numPr>
                <w:ilvl w:val="0"/>
                <w:numId w:val="7"/>
              </w:numPr>
              <w:suppressAutoHyphens/>
              <w:ind w:left="339"/>
              <w:rPr>
                <w:rFonts w:ascii="Times New Roman" w:hAnsi="Times New Roman" w:cs="Times New Roman"/>
                <w:szCs w:val="20"/>
              </w:rPr>
            </w:pPr>
            <w:r w:rsidRPr="003C6C5C">
              <w:rPr>
                <w:rFonts w:ascii="Times New Roman" w:hAnsi="Times New Roman" w:cs="Times New Roman"/>
                <w:szCs w:val="20"/>
              </w:rPr>
              <w:t>EKG</w:t>
            </w:r>
          </w:p>
          <w:p w14:paraId="0E8C600C" w14:textId="77777777" w:rsidR="003C6C5C" w:rsidRPr="003C6C5C" w:rsidRDefault="003C6C5C" w:rsidP="003C6C5C">
            <w:pPr>
              <w:pStyle w:val="Sraopastraipa"/>
              <w:widowControl w:val="0"/>
              <w:numPr>
                <w:ilvl w:val="0"/>
                <w:numId w:val="7"/>
              </w:numPr>
              <w:suppressAutoHyphens/>
              <w:ind w:left="339"/>
              <w:rPr>
                <w:rFonts w:ascii="Times New Roman" w:hAnsi="Times New Roman" w:cs="Times New Roman"/>
                <w:szCs w:val="20"/>
              </w:rPr>
            </w:pPr>
            <w:proofErr w:type="spellStart"/>
            <w:r w:rsidRPr="003C6C5C">
              <w:rPr>
                <w:rFonts w:ascii="Times New Roman" w:hAnsi="Times New Roman" w:cs="Times New Roman"/>
                <w:szCs w:val="20"/>
              </w:rPr>
              <w:t>Kvėpavimas</w:t>
            </w:r>
            <w:proofErr w:type="spellEnd"/>
          </w:p>
          <w:p w14:paraId="3A4D6BC0" w14:textId="77777777" w:rsidR="003C6C5C" w:rsidRPr="003C6C5C" w:rsidRDefault="003C6C5C" w:rsidP="003C6C5C">
            <w:pPr>
              <w:pStyle w:val="Sraopastraipa"/>
              <w:widowControl w:val="0"/>
              <w:numPr>
                <w:ilvl w:val="0"/>
                <w:numId w:val="7"/>
              </w:numPr>
              <w:suppressAutoHyphens/>
              <w:ind w:left="339"/>
              <w:rPr>
                <w:rFonts w:ascii="Times New Roman" w:hAnsi="Times New Roman" w:cs="Times New Roman"/>
                <w:szCs w:val="20"/>
              </w:rPr>
            </w:pPr>
            <w:proofErr w:type="spellStart"/>
            <w:r w:rsidRPr="003C6C5C">
              <w:rPr>
                <w:rFonts w:ascii="Times New Roman" w:hAnsi="Times New Roman" w:cs="Times New Roman"/>
                <w:szCs w:val="20"/>
              </w:rPr>
              <w:t>Širdies</w:t>
            </w:r>
            <w:proofErr w:type="spellEnd"/>
            <w:r w:rsidRPr="003C6C5C">
              <w:rPr>
                <w:rFonts w:ascii="Times New Roman" w:hAnsi="Times New Roman" w:cs="Times New Roman"/>
                <w:szCs w:val="20"/>
              </w:rPr>
              <w:t xml:space="preserve"> </w:t>
            </w:r>
            <w:proofErr w:type="spellStart"/>
            <w:r w:rsidRPr="003C6C5C">
              <w:rPr>
                <w:rFonts w:ascii="Times New Roman" w:hAnsi="Times New Roman" w:cs="Times New Roman"/>
                <w:szCs w:val="20"/>
              </w:rPr>
              <w:t>susitraukimų</w:t>
            </w:r>
            <w:proofErr w:type="spellEnd"/>
            <w:r w:rsidRPr="003C6C5C">
              <w:rPr>
                <w:rFonts w:ascii="Times New Roman" w:hAnsi="Times New Roman" w:cs="Times New Roman"/>
                <w:szCs w:val="20"/>
              </w:rPr>
              <w:t xml:space="preserve"> </w:t>
            </w:r>
            <w:proofErr w:type="spellStart"/>
            <w:r w:rsidRPr="003C6C5C">
              <w:rPr>
                <w:rFonts w:ascii="Times New Roman" w:hAnsi="Times New Roman" w:cs="Times New Roman"/>
                <w:szCs w:val="20"/>
              </w:rPr>
              <w:t>dažnis</w:t>
            </w:r>
            <w:proofErr w:type="spellEnd"/>
            <w:r w:rsidRPr="003C6C5C">
              <w:rPr>
                <w:rFonts w:ascii="Times New Roman" w:hAnsi="Times New Roman" w:cs="Times New Roman"/>
                <w:szCs w:val="20"/>
              </w:rPr>
              <w:t xml:space="preserve"> (ŠSD)</w:t>
            </w:r>
          </w:p>
          <w:p w14:paraId="472B71DA" w14:textId="77777777" w:rsidR="003C6C5C" w:rsidRPr="003C6C5C" w:rsidRDefault="003C6C5C" w:rsidP="003C6C5C">
            <w:pPr>
              <w:pStyle w:val="Sraopastraipa"/>
              <w:widowControl w:val="0"/>
              <w:numPr>
                <w:ilvl w:val="0"/>
                <w:numId w:val="7"/>
              </w:numPr>
              <w:suppressAutoHyphens/>
              <w:ind w:left="339"/>
              <w:rPr>
                <w:rFonts w:ascii="Times New Roman" w:hAnsi="Times New Roman" w:cs="Times New Roman"/>
                <w:sz w:val="24"/>
              </w:rPr>
            </w:pPr>
            <w:proofErr w:type="spellStart"/>
            <w:r w:rsidRPr="003C6C5C">
              <w:rPr>
                <w:rFonts w:ascii="Times New Roman" w:hAnsi="Times New Roman" w:cs="Times New Roman"/>
                <w:szCs w:val="20"/>
              </w:rPr>
              <w:t>SpO</w:t>
            </w:r>
            <w:proofErr w:type="spellEnd"/>
            <w:r w:rsidRPr="003C6C5C">
              <w:rPr>
                <w:rFonts w:ascii="Times New Roman" w:hAnsi="Times New Roman" w:cs="Times New Roman"/>
                <w:position w:val="-6"/>
                <w:szCs w:val="20"/>
              </w:rPr>
              <w:t>2</w:t>
            </w:r>
          </w:p>
          <w:p w14:paraId="68BB8E83" w14:textId="77777777" w:rsidR="003C6C5C" w:rsidRPr="003C6C5C" w:rsidRDefault="003C6C5C" w:rsidP="003C6C5C">
            <w:pPr>
              <w:pStyle w:val="Sraopastraipa"/>
              <w:widowControl w:val="0"/>
              <w:numPr>
                <w:ilvl w:val="0"/>
                <w:numId w:val="7"/>
              </w:numPr>
              <w:suppressAutoHyphens/>
              <w:ind w:left="339"/>
              <w:rPr>
                <w:rFonts w:ascii="Times New Roman" w:hAnsi="Times New Roman" w:cs="Times New Roman"/>
                <w:szCs w:val="20"/>
              </w:rPr>
            </w:pPr>
            <w:proofErr w:type="spellStart"/>
            <w:r w:rsidRPr="003C6C5C">
              <w:rPr>
                <w:rFonts w:ascii="Times New Roman" w:hAnsi="Times New Roman" w:cs="Times New Roman"/>
                <w:szCs w:val="20"/>
              </w:rPr>
              <w:t>Temperatūra</w:t>
            </w:r>
            <w:proofErr w:type="spellEnd"/>
          </w:p>
          <w:p w14:paraId="3CCBDDC8" w14:textId="77777777" w:rsidR="003C6C5C" w:rsidRPr="003C6C5C" w:rsidRDefault="003C6C5C" w:rsidP="003C6C5C">
            <w:pPr>
              <w:pStyle w:val="Sraopastraipa"/>
              <w:widowControl w:val="0"/>
              <w:numPr>
                <w:ilvl w:val="0"/>
                <w:numId w:val="7"/>
              </w:numPr>
              <w:suppressAutoHyphens/>
              <w:ind w:left="339"/>
              <w:rPr>
                <w:rFonts w:ascii="Times New Roman" w:hAnsi="Times New Roman" w:cs="Times New Roman"/>
                <w:szCs w:val="20"/>
              </w:rPr>
            </w:pPr>
            <w:proofErr w:type="spellStart"/>
            <w:r w:rsidRPr="003C6C5C">
              <w:rPr>
                <w:rFonts w:ascii="Times New Roman" w:hAnsi="Times New Roman" w:cs="Times New Roman"/>
                <w:szCs w:val="20"/>
              </w:rPr>
              <w:t>Neinvazinis</w:t>
            </w:r>
            <w:proofErr w:type="spellEnd"/>
            <w:r w:rsidRPr="003C6C5C">
              <w:rPr>
                <w:rFonts w:ascii="Times New Roman" w:hAnsi="Times New Roman" w:cs="Times New Roman"/>
                <w:szCs w:val="20"/>
              </w:rPr>
              <w:t xml:space="preserve"> </w:t>
            </w:r>
            <w:proofErr w:type="spellStart"/>
            <w:r w:rsidRPr="003C6C5C">
              <w:rPr>
                <w:rFonts w:ascii="Times New Roman" w:hAnsi="Times New Roman" w:cs="Times New Roman"/>
                <w:szCs w:val="20"/>
              </w:rPr>
              <w:t>kraujospūdis</w:t>
            </w:r>
            <w:proofErr w:type="spellEnd"/>
          </w:p>
          <w:p w14:paraId="0AA5A958" w14:textId="74082216" w:rsidR="005E47AC" w:rsidRPr="003C6C5C" w:rsidRDefault="003C6C5C" w:rsidP="003C6C5C">
            <w:pPr>
              <w:pStyle w:val="Sraopastraipa"/>
              <w:widowControl w:val="0"/>
              <w:numPr>
                <w:ilvl w:val="0"/>
                <w:numId w:val="7"/>
              </w:numPr>
              <w:suppressAutoHyphens/>
              <w:ind w:left="339"/>
              <w:rPr>
                <w:sz w:val="20"/>
                <w:szCs w:val="20"/>
              </w:rPr>
            </w:pPr>
            <w:proofErr w:type="spellStart"/>
            <w:r w:rsidRPr="003C6C5C">
              <w:rPr>
                <w:rFonts w:ascii="Times New Roman" w:hAnsi="Times New Roman" w:cs="Times New Roman"/>
                <w:szCs w:val="20"/>
              </w:rPr>
              <w:t>Invazinis</w:t>
            </w:r>
            <w:proofErr w:type="spellEnd"/>
            <w:r w:rsidRPr="003C6C5C">
              <w:rPr>
                <w:rFonts w:ascii="Times New Roman" w:hAnsi="Times New Roman" w:cs="Times New Roman"/>
                <w:szCs w:val="20"/>
              </w:rPr>
              <w:t xml:space="preserve"> </w:t>
            </w:r>
            <w:proofErr w:type="spellStart"/>
            <w:r w:rsidRPr="003C6C5C">
              <w:rPr>
                <w:rFonts w:ascii="Times New Roman" w:hAnsi="Times New Roman" w:cs="Times New Roman"/>
                <w:szCs w:val="20"/>
              </w:rPr>
              <w:t>kraujospūdis</w:t>
            </w:r>
            <w:proofErr w:type="spellEnd"/>
          </w:p>
        </w:tc>
        <w:tc>
          <w:tcPr>
            <w:tcW w:w="2268" w:type="dxa"/>
          </w:tcPr>
          <w:p w14:paraId="07323039" w14:textId="72B2FCD6" w:rsidR="003671FE" w:rsidRPr="00B51CE0" w:rsidRDefault="003671FE" w:rsidP="008D4B6D">
            <w:pPr>
              <w:rPr>
                <w:rFonts w:ascii="Times New Roman" w:hAnsi="Times New Roman" w:cs="Times New Roman"/>
                <w:noProof/>
              </w:rPr>
            </w:pPr>
          </w:p>
        </w:tc>
      </w:tr>
      <w:tr w:rsidR="003671FE" w:rsidRPr="00B51CE0" w14:paraId="3BD6CFB1" w14:textId="2B70B920" w:rsidTr="002D00A8">
        <w:tc>
          <w:tcPr>
            <w:tcW w:w="846" w:type="dxa"/>
          </w:tcPr>
          <w:p w14:paraId="1F20158B" w14:textId="1B6A4A8F" w:rsidR="003671FE" w:rsidRPr="00B51CE0" w:rsidRDefault="00BE0DF3" w:rsidP="003671FE">
            <w:pPr>
              <w:jc w:val="center"/>
              <w:rPr>
                <w:rFonts w:ascii="Times New Roman" w:hAnsi="Times New Roman" w:cs="Times New Roman"/>
                <w:lang w:val="lt-LT"/>
              </w:rPr>
            </w:pPr>
            <w:r>
              <w:rPr>
                <w:rFonts w:ascii="Times New Roman" w:hAnsi="Times New Roman" w:cs="Times New Roman"/>
                <w:lang w:val="lt-LT"/>
              </w:rPr>
              <w:t>3.1.</w:t>
            </w:r>
          </w:p>
        </w:tc>
        <w:tc>
          <w:tcPr>
            <w:tcW w:w="2252" w:type="dxa"/>
          </w:tcPr>
          <w:p w14:paraId="2CE73483" w14:textId="539D4B54" w:rsidR="003671FE" w:rsidRPr="00B51CE0" w:rsidRDefault="003671FE" w:rsidP="003671FE">
            <w:pPr>
              <w:rPr>
                <w:rFonts w:ascii="Times New Roman" w:hAnsi="Times New Roman" w:cs="Times New Roman"/>
                <w:lang w:val="lt-LT"/>
              </w:rPr>
            </w:pPr>
            <w:r w:rsidRPr="00B51CE0">
              <w:rPr>
                <w:rFonts w:ascii="Times New Roman" w:hAnsi="Times New Roman" w:cs="Times New Roman"/>
                <w:lang w:val="lt-LT"/>
              </w:rPr>
              <w:t>Reikalavimai EKG multiderivaciniam kanalui</w:t>
            </w:r>
          </w:p>
        </w:tc>
        <w:tc>
          <w:tcPr>
            <w:tcW w:w="4841" w:type="dxa"/>
          </w:tcPr>
          <w:p w14:paraId="545FBAD1" w14:textId="27D6BB8B" w:rsidR="003671FE" w:rsidRPr="00B51CE0" w:rsidRDefault="003671FE" w:rsidP="00A83842">
            <w:pPr>
              <w:rPr>
                <w:rFonts w:ascii="Times New Roman" w:hAnsi="Times New Roman" w:cs="Times New Roman"/>
                <w:lang w:val="lt-LT"/>
              </w:rPr>
            </w:pPr>
            <w:r w:rsidRPr="00B51CE0">
              <w:rPr>
                <w:rFonts w:ascii="Times New Roman" w:hAnsi="Times New Roman" w:cs="Times New Roman"/>
                <w:lang w:val="lt-LT"/>
              </w:rPr>
              <w:t>1. EKG derivacijos: I, II, III, aVL, aVF, aVR, V</w:t>
            </w:r>
            <w:r w:rsidR="00A05B86">
              <w:rPr>
                <w:rFonts w:ascii="Times New Roman" w:hAnsi="Times New Roman" w:cs="Times New Roman"/>
                <w:lang w:val="lt-LT"/>
              </w:rPr>
              <w:t>;</w:t>
            </w:r>
          </w:p>
          <w:p w14:paraId="778ED3F1" w14:textId="66D9312A" w:rsidR="003671FE" w:rsidRPr="00B51CE0" w:rsidRDefault="003671FE" w:rsidP="00A83842">
            <w:pPr>
              <w:rPr>
                <w:rFonts w:ascii="Times New Roman" w:hAnsi="Times New Roman" w:cs="Times New Roman"/>
                <w:lang w:val="lt-LT"/>
              </w:rPr>
            </w:pPr>
            <w:r w:rsidRPr="00B51CE0">
              <w:rPr>
                <w:rFonts w:ascii="Times New Roman" w:hAnsi="Times New Roman" w:cs="Times New Roman"/>
                <w:lang w:val="lt-LT"/>
              </w:rPr>
              <w:t xml:space="preserve">2. ŠSD matavimo ribos </w:t>
            </w:r>
            <w:r w:rsidR="00A05B86">
              <w:rPr>
                <w:rFonts w:ascii="Times New Roman" w:hAnsi="Times New Roman" w:cs="Times New Roman"/>
                <w:lang w:val="lt-LT"/>
              </w:rPr>
              <w:t>ne siauresnės kaip 20-300 k/min;</w:t>
            </w:r>
          </w:p>
          <w:p w14:paraId="3D65B398" w14:textId="463A12CF" w:rsidR="003671FE" w:rsidRPr="00B51CE0" w:rsidRDefault="003671FE" w:rsidP="00A83842">
            <w:pPr>
              <w:rPr>
                <w:rFonts w:ascii="Times New Roman" w:hAnsi="Times New Roman" w:cs="Times New Roman"/>
                <w:lang w:val="lt-LT"/>
              </w:rPr>
            </w:pPr>
            <w:r w:rsidRPr="00B51CE0">
              <w:rPr>
                <w:rFonts w:ascii="Times New Roman" w:hAnsi="Times New Roman" w:cs="Times New Roman"/>
                <w:lang w:val="lt-LT"/>
              </w:rPr>
              <w:t>3. ST segmento matavimas</w:t>
            </w:r>
            <w:r w:rsidR="00A05B86">
              <w:rPr>
                <w:rFonts w:ascii="Times New Roman" w:hAnsi="Times New Roman" w:cs="Times New Roman"/>
                <w:lang w:val="lt-LT"/>
              </w:rPr>
              <w:t>;</w:t>
            </w:r>
          </w:p>
          <w:p w14:paraId="3CD65637" w14:textId="05BDBDB3" w:rsidR="003671FE" w:rsidRPr="00B51CE0" w:rsidRDefault="003671FE" w:rsidP="00A83842">
            <w:pPr>
              <w:rPr>
                <w:rFonts w:ascii="Times New Roman" w:hAnsi="Times New Roman" w:cs="Times New Roman"/>
                <w:lang w:val="lt-LT"/>
              </w:rPr>
            </w:pPr>
            <w:r w:rsidRPr="00B51CE0">
              <w:rPr>
                <w:rFonts w:ascii="Times New Roman" w:hAnsi="Times New Roman" w:cs="Times New Roman"/>
                <w:lang w:val="lt-LT"/>
              </w:rPr>
              <w:t>4. Aritmijų detekcija ir aliarmai</w:t>
            </w:r>
          </w:p>
        </w:tc>
        <w:tc>
          <w:tcPr>
            <w:tcW w:w="2268" w:type="dxa"/>
          </w:tcPr>
          <w:p w14:paraId="1E7ABFDE" w14:textId="77777777" w:rsidR="003671FE" w:rsidRPr="00B51CE0" w:rsidRDefault="003671FE" w:rsidP="003671FE">
            <w:pPr>
              <w:rPr>
                <w:rFonts w:ascii="Times New Roman" w:hAnsi="Times New Roman" w:cs="Times New Roman"/>
                <w:lang w:val="lt-LT"/>
              </w:rPr>
            </w:pPr>
          </w:p>
        </w:tc>
      </w:tr>
      <w:tr w:rsidR="003671FE" w:rsidRPr="00B51CE0" w14:paraId="7F97AF4B" w14:textId="661F66D0" w:rsidTr="002D00A8">
        <w:tc>
          <w:tcPr>
            <w:tcW w:w="846" w:type="dxa"/>
          </w:tcPr>
          <w:p w14:paraId="6B9D1425" w14:textId="7C336179" w:rsidR="003671FE" w:rsidRPr="00B51CE0" w:rsidRDefault="00BE0DF3" w:rsidP="003671FE">
            <w:pPr>
              <w:jc w:val="center"/>
              <w:rPr>
                <w:rFonts w:ascii="Times New Roman" w:hAnsi="Times New Roman" w:cs="Times New Roman"/>
                <w:lang w:val="lt-LT"/>
              </w:rPr>
            </w:pPr>
            <w:r>
              <w:rPr>
                <w:rFonts w:ascii="Times New Roman" w:hAnsi="Times New Roman" w:cs="Times New Roman"/>
                <w:lang w:val="lt-LT"/>
              </w:rPr>
              <w:t>3.2.</w:t>
            </w:r>
          </w:p>
        </w:tc>
        <w:tc>
          <w:tcPr>
            <w:tcW w:w="2252" w:type="dxa"/>
          </w:tcPr>
          <w:p w14:paraId="041AB127" w14:textId="1278E916" w:rsidR="003671FE" w:rsidRPr="00B51CE0" w:rsidRDefault="003671FE" w:rsidP="003671FE">
            <w:pPr>
              <w:rPr>
                <w:rFonts w:ascii="Times New Roman" w:hAnsi="Times New Roman" w:cs="Times New Roman"/>
                <w:lang w:val="lt-LT"/>
              </w:rPr>
            </w:pPr>
            <w:r w:rsidRPr="00B51CE0">
              <w:rPr>
                <w:rFonts w:ascii="Times New Roman" w:hAnsi="Times New Roman" w:cs="Times New Roman"/>
                <w:lang w:val="lt-LT"/>
              </w:rPr>
              <w:t xml:space="preserve">Reikalavimai temperatūros matavimo kanalui </w:t>
            </w:r>
          </w:p>
        </w:tc>
        <w:tc>
          <w:tcPr>
            <w:tcW w:w="4841" w:type="dxa"/>
          </w:tcPr>
          <w:p w14:paraId="4392A644" w14:textId="53FC0E74" w:rsidR="003671FE" w:rsidRPr="00B51CE0" w:rsidRDefault="003671FE" w:rsidP="00A83842">
            <w:pPr>
              <w:rPr>
                <w:rFonts w:ascii="Times New Roman" w:hAnsi="Times New Roman" w:cs="Times New Roman"/>
                <w:lang w:val="lt-LT"/>
              </w:rPr>
            </w:pPr>
            <w:r w:rsidRPr="00B51CE0">
              <w:rPr>
                <w:rFonts w:ascii="Times New Roman" w:hAnsi="Times New Roman" w:cs="Times New Roman"/>
                <w:lang w:val="lt-LT"/>
              </w:rPr>
              <w:t>1. Temper</w:t>
            </w:r>
            <w:r w:rsidR="003D0672">
              <w:rPr>
                <w:rFonts w:ascii="Times New Roman" w:hAnsi="Times New Roman" w:cs="Times New Roman"/>
                <w:lang w:val="lt-LT"/>
              </w:rPr>
              <w:t>atūros matavimo ribos ne siauresnės kaip 15-45ºC;</w:t>
            </w:r>
          </w:p>
          <w:p w14:paraId="0F0AD341" w14:textId="5E06E051" w:rsidR="003671FE" w:rsidRPr="00B51CE0" w:rsidRDefault="003D0672" w:rsidP="00A83842">
            <w:pPr>
              <w:rPr>
                <w:rFonts w:ascii="Times New Roman" w:hAnsi="Times New Roman" w:cs="Times New Roman"/>
                <w:lang w:val="lt-LT"/>
              </w:rPr>
            </w:pPr>
            <w:r>
              <w:rPr>
                <w:rFonts w:ascii="Times New Roman" w:hAnsi="Times New Roman" w:cs="Times New Roman"/>
                <w:lang w:val="lt-LT"/>
              </w:rPr>
              <w:t>2. Matavimo paklaida ≤ 0,1ºC (diapazone nuo 25-45º</w:t>
            </w:r>
            <w:r w:rsidR="003671FE" w:rsidRPr="00B51CE0">
              <w:rPr>
                <w:rFonts w:ascii="Times New Roman" w:hAnsi="Times New Roman" w:cs="Times New Roman"/>
                <w:lang w:val="lt-LT"/>
              </w:rPr>
              <w:t>C)</w:t>
            </w:r>
          </w:p>
        </w:tc>
        <w:tc>
          <w:tcPr>
            <w:tcW w:w="2268" w:type="dxa"/>
          </w:tcPr>
          <w:p w14:paraId="5DB8181F" w14:textId="77777777" w:rsidR="003671FE" w:rsidRPr="00B51CE0" w:rsidRDefault="003671FE" w:rsidP="003671FE">
            <w:pPr>
              <w:rPr>
                <w:rFonts w:ascii="Times New Roman" w:hAnsi="Times New Roman" w:cs="Times New Roman"/>
                <w:lang w:val="lt-LT"/>
              </w:rPr>
            </w:pPr>
          </w:p>
        </w:tc>
      </w:tr>
      <w:tr w:rsidR="003671FE" w:rsidRPr="00B51CE0" w14:paraId="000CA55F" w14:textId="7A823FF0" w:rsidTr="002D00A8">
        <w:tc>
          <w:tcPr>
            <w:tcW w:w="846" w:type="dxa"/>
          </w:tcPr>
          <w:p w14:paraId="792CD038" w14:textId="2BD4DAF8" w:rsidR="003671FE" w:rsidRPr="00B51CE0" w:rsidRDefault="00BE0DF3" w:rsidP="003671FE">
            <w:pPr>
              <w:jc w:val="center"/>
              <w:rPr>
                <w:rFonts w:ascii="Times New Roman" w:hAnsi="Times New Roman" w:cs="Times New Roman"/>
                <w:lang w:val="lt-LT"/>
              </w:rPr>
            </w:pPr>
            <w:r>
              <w:rPr>
                <w:rFonts w:ascii="Times New Roman" w:hAnsi="Times New Roman" w:cs="Times New Roman"/>
                <w:lang w:val="lt-LT"/>
              </w:rPr>
              <w:t>3.3.</w:t>
            </w:r>
          </w:p>
        </w:tc>
        <w:tc>
          <w:tcPr>
            <w:tcW w:w="2252" w:type="dxa"/>
          </w:tcPr>
          <w:p w14:paraId="473CFDD6" w14:textId="0B863479" w:rsidR="003671FE" w:rsidRPr="00B51CE0" w:rsidRDefault="003671FE" w:rsidP="003671FE">
            <w:pPr>
              <w:rPr>
                <w:rFonts w:ascii="Times New Roman" w:hAnsi="Times New Roman" w:cs="Times New Roman"/>
                <w:lang w:val="lt-LT"/>
              </w:rPr>
            </w:pPr>
            <w:r w:rsidRPr="00B51CE0">
              <w:rPr>
                <w:rFonts w:ascii="Times New Roman" w:hAnsi="Times New Roman" w:cs="Times New Roman"/>
                <w:lang w:val="lt-LT"/>
              </w:rPr>
              <w:t>Reikalavimai neinvazinio kraujospūdžio kanalui</w:t>
            </w:r>
          </w:p>
        </w:tc>
        <w:tc>
          <w:tcPr>
            <w:tcW w:w="4841" w:type="dxa"/>
          </w:tcPr>
          <w:p w14:paraId="3697B6E3" w14:textId="018669CE" w:rsidR="003671FE" w:rsidRPr="00472105" w:rsidRDefault="003671FE" w:rsidP="00A83842">
            <w:pPr>
              <w:rPr>
                <w:rFonts w:ascii="Times New Roman" w:hAnsi="Times New Roman" w:cs="Times New Roman"/>
                <w:lang w:val="lt-LT"/>
              </w:rPr>
            </w:pPr>
            <w:r w:rsidRPr="00B51CE0">
              <w:rPr>
                <w:rFonts w:ascii="Times New Roman" w:hAnsi="Times New Roman" w:cs="Times New Roman"/>
                <w:lang w:val="lt-LT"/>
              </w:rPr>
              <w:t xml:space="preserve">1. Kraujospūdžio matavimo ribos ne </w:t>
            </w:r>
            <w:r w:rsidR="003D0672">
              <w:rPr>
                <w:rFonts w:ascii="Times New Roman" w:hAnsi="Times New Roman" w:cs="Times New Roman"/>
                <w:lang w:val="lt-LT"/>
              </w:rPr>
              <w:t>siauresnės kaip</w:t>
            </w:r>
            <w:r w:rsidRPr="00B51CE0">
              <w:rPr>
                <w:rFonts w:ascii="Times New Roman" w:hAnsi="Times New Roman" w:cs="Times New Roman"/>
                <w:lang w:val="lt-LT"/>
              </w:rPr>
              <w:t xml:space="preserve"> </w:t>
            </w:r>
            <w:r w:rsidRPr="00472105">
              <w:rPr>
                <w:rFonts w:ascii="Times New Roman" w:hAnsi="Times New Roman" w:cs="Times New Roman"/>
                <w:lang w:val="lt-LT"/>
              </w:rPr>
              <w:t>15-</w:t>
            </w:r>
            <w:r w:rsidR="000E6F73" w:rsidRPr="00472105">
              <w:rPr>
                <w:rFonts w:ascii="Times New Roman" w:hAnsi="Times New Roman" w:cs="Times New Roman"/>
                <w:lang w:val="lt-LT"/>
              </w:rPr>
              <w:t xml:space="preserve">250 </w:t>
            </w:r>
            <w:r w:rsidRPr="00472105">
              <w:rPr>
                <w:rFonts w:ascii="Times New Roman" w:hAnsi="Times New Roman" w:cs="Times New Roman"/>
                <w:lang w:val="lt-LT"/>
              </w:rPr>
              <w:t>mmHg</w:t>
            </w:r>
            <w:r w:rsidR="003D0672" w:rsidRPr="00472105">
              <w:rPr>
                <w:rFonts w:ascii="Times New Roman" w:hAnsi="Times New Roman" w:cs="Times New Roman"/>
                <w:lang w:val="lt-LT"/>
              </w:rPr>
              <w:t>;</w:t>
            </w:r>
          </w:p>
          <w:p w14:paraId="754FED64" w14:textId="77777777" w:rsidR="003671FE" w:rsidRPr="00B51CE0" w:rsidRDefault="003671FE" w:rsidP="00A83842">
            <w:pPr>
              <w:rPr>
                <w:rFonts w:ascii="Times New Roman" w:hAnsi="Times New Roman" w:cs="Times New Roman"/>
                <w:lang w:val="lt-LT"/>
              </w:rPr>
            </w:pPr>
            <w:r w:rsidRPr="00472105">
              <w:rPr>
                <w:rFonts w:ascii="Times New Roman" w:hAnsi="Times New Roman" w:cs="Times New Roman"/>
                <w:lang w:val="lt-LT"/>
              </w:rPr>
              <w:t xml:space="preserve">2. Neinvazinio kraujo spaudimo matavimo metodas: Osciliometrinis </w:t>
            </w:r>
            <w:r w:rsidRPr="00B51CE0">
              <w:rPr>
                <w:rFonts w:ascii="Times New Roman" w:hAnsi="Times New Roman" w:cs="Times New Roman"/>
                <w:lang w:val="lt-LT"/>
              </w:rPr>
              <w:t>arba lygiavertis</w:t>
            </w:r>
          </w:p>
          <w:p w14:paraId="09E2E093" w14:textId="165307BF" w:rsidR="003671FE" w:rsidRPr="00B51CE0" w:rsidRDefault="003671FE" w:rsidP="00A83842">
            <w:pPr>
              <w:rPr>
                <w:rFonts w:ascii="Times New Roman" w:hAnsi="Times New Roman" w:cs="Times New Roman"/>
                <w:lang w:val="lt-LT"/>
              </w:rPr>
            </w:pPr>
            <w:r w:rsidRPr="00B51CE0">
              <w:rPr>
                <w:rFonts w:ascii="Times New Roman" w:hAnsi="Times New Roman" w:cs="Times New Roman"/>
                <w:lang w:val="lt-LT"/>
              </w:rPr>
              <w:t>3. Darbo režimai: rankinis, periodinis, STAT</w:t>
            </w:r>
          </w:p>
        </w:tc>
        <w:tc>
          <w:tcPr>
            <w:tcW w:w="2268" w:type="dxa"/>
          </w:tcPr>
          <w:p w14:paraId="71DBE2DB" w14:textId="77777777" w:rsidR="003671FE" w:rsidRPr="00B51CE0" w:rsidRDefault="003671FE" w:rsidP="003671FE">
            <w:pPr>
              <w:rPr>
                <w:rFonts w:ascii="Times New Roman" w:hAnsi="Times New Roman" w:cs="Times New Roman"/>
                <w:lang w:val="lt-LT"/>
              </w:rPr>
            </w:pPr>
          </w:p>
        </w:tc>
      </w:tr>
      <w:tr w:rsidR="003671FE" w:rsidRPr="00B51CE0" w14:paraId="3BA77BB7" w14:textId="1B9AD164" w:rsidTr="002D00A8">
        <w:tc>
          <w:tcPr>
            <w:tcW w:w="846" w:type="dxa"/>
          </w:tcPr>
          <w:p w14:paraId="0030EAF5" w14:textId="59C8B5A5" w:rsidR="003671FE" w:rsidRPr="00A14E2E" w:rsidRDefault="00BE0DF3" w:rsidP="003671FE">
            <w:pPr>
              <w:jc w:val="center"/>
              <w:rPr>
                <w:rFonts w:ascii="Times New Roman" w:hAnsi="Times New Roman" w:cs="Times New Roman"/>
                <w:lang w:val="lt-LT"/>
              </w:rPr>
            </w:pPr>
            <w:r w:rsidRPr="00A14E2E">
              <w:rPr>
                <w:rFonts w:ascii="Times New Roman" w:hAnsi="Times New Roman" w:cs="Times New Roman"/>
                <w:lang w:val="lt-LT"/>
              </w:rPr>
              <w:t>3.4.</w:t>
            </w:r>
          </w:p>
        </w:tc>
        <w:tc>
          <w:tcPr>
            <w:tcW w:w="2252" w:type="dxa"/>
          </w:tcPr>
          <w:p w14:paraId="6FB26A61" w14:textId="29D4A0A5" w:rsidR="003671FE" w:rsidRPr="00A14E2E" w:rsidRDefault="003671FE" w:rsidP="003671FE">
            <w:pPr>
              <w:rPr>
                <w:rFonts w:ascii="Times New Roman" w:hAnsi="Times New Roman" w:cs="Times New Roman"/>
                <w:lang w:val="lt-LT"/>
              </w:rPr>
            </w:pPr>
            <w:r w:rsidRPr="00A14E2E">
              <w:rPr>
                <w:rFonts w:ascii="Times New Roman" w:hAnsi="Times New Roman" w:cs="Times New Roman"/>
                <w:lang w:val="lt-LT"/>
              </w:rPr>
              <w:t>Reikalavimai SpO2 matavimo kanalui</w:t>
            </w:r>
          </w:p>
        </w:tc>
        <w:tc>
          <w:tcPr>
            <w:tcW w:w="4841" w:type="dxa"/>
          </w:tcPr>
          <w:p w14:paraId="5D23ABD6" w14:textId="7E7ADD44" w:rsidR="003671FE" w:rsidRPr="00A14E2E" w:rsidRDefault="003671FE" w:rsidP="00A83842">
            <w:pPr>
              <w:rPr>
                <w:rFonts w:ascii="Times New Roman" w:hAnsi="Times New Roman" w:cs="Times New Roman"/>
                <w:lang w:val="lt-LT"/>
              </w:rPr>
            </w:pPr>
            <w:r w:rsidRPr="00A14E2E">
              <w:rPr>
                <w:rFonts w:ascii="Times New Roman" w:hAnsi="Times New Roman" w:cs="Times New Roman"/>
                <w:lang w:val="lt-LT"/>
              </w:rPr>
              <w:t>1. SpO</w:t>
            </w:r>
            <w:r w:rsidRPr="00A14E2E">
              <w:rPr>
                <w:rFonts w:ascii="Times New Roman" w:hAnsi="Times New Roman" w:cs="Times New Roman"/>
                <w:vertAlign w:val="subscript"/>
                <w:lang w:val="lt-LT"/>
              </w:rPr>
              <w:t>2</w:t>
            </w:r>
            <w:r w:rsidRPr="00A14E2E">
              <w:rPr>
                <w:rFonts w:ascii="Times New Roman" w:hAnsi="Times New Roman" w:cs="Times New Roman"/>
                <w:lang w:val="lt-LT"/>
              </w:rPr>
              <w:t xml:space="preserve"> matavimo ribos</w:t>
            </w:r>
            <w:r w:rsidR="003D0672" w:rsidRPr="00A14E2E">
              <w:rPr>
                <w:rFonts w:ascii="Times New Roman" w:hAnsi="Times New Roman" w:cs="Times New Roman"/>
                <w:lang w:val="lt-LT"/>
              </w:rPr>
              <w:t xml:space="preserve"> ne siauresnės kaip </w:t>
            </w:r>
            <w:r w:rsidR="00424CA7">
              <w:rPr>
                <w:rFonts w:ascii="Times New Roman" w:hAnsi="Times New Roman" w:cs="Times New Roman"/>
                <w:lang w:val="lt-LT"/>
              </w:rPr>
              <w:t>1</w:t>
            </w:r>
            <w:r w:rsidRPr="00A14E2E">
              <w:rPr>
                <w:rFonts w:ascii="Times New Roman" w:hAnsi="Times New Roman" w:cs="Times New Roman"/>
                <w:lang w:val="lt-LT"/>
              </w:rPr>
              <w:t>0-100</w:t>
            </w:r>
            <w:r w:rsidRPr="00A14E2E">
              <w:rPr>
                <w:rFonts w:ascii="Times New Roman" w:hAnsi="Times New Roman" w:cs="Times New Roman"/>
              </w:rPr>
              <w:t>%</w:t>
            </w:r>
            <w:r w:rsidR="003D0672" w:rsidRPr="00A14E2E">
              <w:rPr>
                <w:rFonts w:ascii="Times New Roman" w:hAnsi="Times New Roman" w:cs="Times New Roman"/>
              </w:rPr>
              <w:t>;</w:t>
            </w:r>
          </w:p>
          <w:p w14:paraId="107161A0" w14:textId="2C25707A" w:rsidR="003671FE" w:rsidRPr="00A14E2E" w:rsidRDefault="003671FE" w:rsidP="00A83842">
            <w:pPr>
              <w:rPr>
                <w:rFonts w:ascii="Times New Roman" w:hAnsi="Times New Roman" w:cs="Times New Roman"/>
                <w:lang w:val="lt-LT"/>
              </w:rPr>
            </w:pPr>
            <w:r w:rsidRPr="00A14E2E">
              <w:rPr>
                <w:rFonts w:ascii="Times New Roman" w:hAnsi="Times New Roman" w:cs="Times New Roman"/>
                <w:lang w:val="lt-LT"/>
              </w:rPr>
              <w:t xml:space="preserve">2. Matavimo paklaida ≤ ± </w:t>
            </w:r>
            <w:r w:rsidR="003C6C5C">
              <w:rPr>
                <w:rFonts w:ascii="Times New Roman" w:hAnsi="Times New Roman" w:cs="Times New Roman"/>
                <w:lang w:val="lt-LT"/>
              </w:rPr>
              <w:t>2</w:t>
            </w:r>
            <w:r w:rsidRPr="00A14E2E">
              <w:rPr>
                <w:rFonts w:ascii="Times New Roman" w:hAnsi="Times New Roman" w:cs="Times New Roman"/>
                <w:lang w:val="lt-LT"/>
              </w:rPr>
              <w:t>% (diapazone nuo 70% iki 100%)</w:t>
            </w:r>
            <w:r w:rsidR="003D0672" w:rsidRPr="00A14E2E">
              <w:rPr>
                <w:rFonts w:ascii="Times New Roman" w:hAnsi="Times New Roman" w:cs="Times New Roman"/>
                <w:lang w:val="lt-LT"/>
              </w:rPr>
              <w:t>;</w:t>
            </w:r>
          </w:p>
          <w:p w14:paraId="2AA80DA2" w14:textId="06B320A2" w:rsidR="003671FE" w:rsidRPr="00A14E2E" w:rsidRDefault="003671FE" w:rsidP="00A83842">
            <w:pPr>
              <w:rPr>
                <w:rFonts w:ascii="Times New Roman" w:hAnsi="Times New Roman" w:cs="Times New Roman"/>
                <w:lang w:val="lt-LT"/>
              </w:rPr>
            </w:pPr>
            <w:r w:rsidRPr="00A14E2E">
              <w:rPr>
                <w:rFonts w:ascii="Times New Roman" w:hAnsi="Times New Roman" w:cs="Times New Roman"/>
                <w:lang w:val="lt-LT"/>
              </w:rPr>
              <w:t xml:space="preserve">3. </w:t>
            </w:r>
            <w:r w:rsidR="00A14E2E" w:rsidRPr="00A14E2E">
              <w:rPr>
                <w:rFonts w:ascii="Times New Roman" w:hAnsi="Times New Roman" w:cs="Times New Roman"/>
                <w:szCs w:val="24"/>
                <w:lang w:val="lt-LT"/>
              </w:rPr>
              <w:t>Monitorius turi registruoti ir matuoti kraujo įsotinimą deguonimi (SpO</w:t>
            </w:r>
            <w:r w:rsidR="00A14E2E" w:rsidRPr="00A14E2E">
              <w:rPr>
                <w:rFonts w:ascii="Times New Roman" w:hAnsi="Times New Roman" w:cs="Times New Roman"/>
                <w:szCs w:val="24"/>
                <w:vertAlign w:val="subscript"/>
                <w:lang w:val="lt-LT"/>
              </w:rPr>
              <w:t>2</w:t>
            </w:r>
            <w:r w:rsidR="00A14E2E" w:rsidRPr="00A14E2E">
              <w:rPr>
                <w:rFonts w:ascii="Times New Roman" w:hAnsi="Times New Roman" w:cs="Times New Roman"/>
                <w:szCs w:val="24"/>
                <w:lang w:val="lt-LT"/>
              </w:rPr>
              <w:t>) su  Nellcor, Masimo, arba lygiaverčiu jutikliu</w:t>
            </w:r>
          </w:p>
        </w:tc>
        <w:tc>
          <w:tcPr>
            <w:tcW w:w="2268" w:type="dxa"/>
          </w:tcPr>
          <w:p w14:paraId="1D5F971D" w14:textId="28AFE55E" w:rsidR="00C072E8" w:rsidRPr="00B51CE0" w:rsidRDefault="00C072E8" w:rsidP="003671FE">
            <w:pPr>
              <w:rPr>
                <w:rFonts w:ascii="Times New Roman" w:hAnsi="Times New Roman" w:cs="Times New Roman"/>
                <w:lang w:val="lt-LT"/>
              </w:rPr>
            </w:pPr>
          </w:p>
        </w:tc>
      </w:tr>
      <w:tr w:rsidR="003671FE" w:rsidRPr="00B51CE0" w14:paraId="118688ED" w14:textId="7734E655" w:rsidTr="002D00A8">
        <w:tc>
          <w:tcPr>
            <w:tcW w:w="846" w:type="dxa"/>
          </w:tcPr>
          <w:p w14:paraId="2341FE50" w14:textId="2BF90A7F" w:rsidR="003671FE" w:rsidRPr="00B51CE0" w:rsidRDefault="00BE0DF3" w:rsidP="003671FE">
            <w:pPr>
              <w:jc w:val="center"/>
              <w:rPr>
                <w:rFonts w:ascii="Times New Roman" w:hAnsi="Times New Roman" w:cs="Times New Roman"/>
                <w:lang w:val="lt-LT"/>
              </w:rPr>
            </w:pPr>
            <w:r>
              <w:rPr>
                <w:rFonts w:ascii="Times New Roman" w:hAnsi="Times New Roman" w:cs="Times New Roman"/>
                <w:lang w:val="lt-LT"/>
              </w:rPr>
              <w:t>3.5.</w:t>
            </w:r>
          </w:p>
        </w:tc>
        <w:tc>
          <w:tcPr>
            <w:tcW w:w="2252" w:type="dxa"/>
          </w:tcPr>
          <w:p w14:paraId="35C60CF1" w14:textId="3C92C904" w:rsidR="003671FE" w:rsidRPr="00472105" w:rsidRDefault="003671FE" w:rsidP="003671FE">
            <w:pPr>
              <w:rPr>
                <w:rFonts w:ascii="Times New Roman" w:hAnsi="Times New Roman" w:cs="Times New Roman"/>
                <w:lang w:val="lt-LT"/>
              </w:rPr>
            </w:pPr>
            <w:r w:rsidRPr="00472105">
              <w:rPr>
                <w:rFonts w:ascii="Times New Roman" w:hAnsi="Times New Roman" w:cs="Times New Roman"/>
                <w:lang w:val="lt-LT"/>
              </w:rPr>
              <w:t>Reikalavimai invazinio kraujospūdžio matavimo kanalui</w:t>
            </w:r>
          </w:p>
        </w:tc>
        <w:tc>
          <w:tcPr>
            <w:tcW w:w="4841" w:type="dxa"/>
          </w:tcPr>
          <w:p w14:paraId="173F7CA4" w14:textId="55C1BB7B" w:rsidR="003D0672" w:rsidRPr="00A14E2E" w:rsidRDefault="003671FE" w:rsidP="00A83842">
            <w:pPr>
              <w:rPr>
                <w:rFonts w:ascii="Times New Roman" w:hAnsi="Times New Roman" w:cs="Times New Roman"/>
                <w:lang w:val="lt-LT"/>
              </w:rPr>
            </w:pPr>
            <w:r w:rsidRPr="00A14E2E">
              <w:rPr>
                <w:rFonts w:ascii="Times New Roman" w:hAnsi="Times New Roman" w:cs="Times New Roman"/>
                <w:lang w:val="lt-LT"/>
              </w:rPr>
              <w:t xml:space="preserve">1. Invazinio kraujospūdžio matavimo ribos </w:t>
            </w:r>
            <w:r w:rsidR="003D0672" w:rsidRPr="00A14E2E">
              <w:rPr>
                <w:rFonts w:ascii="Times New Roman" w:hAnsi="Times New Roman" w:cs="Times New Roman"/>
                <w:lang w:val="lt-LT"/>
              </w:rPr>
              <w:t>ne siauresnės kaip nuo -</w:t>
            </w:r>
            <w:r w:rsidR="0027694F">
              <w:rPr>
                <w:rFonts w:ascii="Times New Roman" w:hAnsi="Times New Roman" w:cs="Times New Roman"/>
                <w:lang w:val="lt-LT"/>
              </w:rPr>
              <w:t xml:space="preserve"> </w:t>
            </w:r>
            <w:r w:rsidR="00A14E2E" w:rsidRPr="00A14E2E">
              <w:rPr>
                <w:rFonts w:ascii="Times New Roman" w:hAnsi="Times New Roman" w:cs="Times New Roman"/>
                <w:lang w:val="lt-LT"/>
              </w:rPr>
              <w:t>4</w:t>
            </w:r>
            <w:r w:rsidR="003D0672" w:rsidRPr="00A14E2E">
              <w:rPr>
                <w:rFonts w:ascii="Times New Roman" w:hAnsi="Times New Roman" w:cs="Times New Roman"/>
                <w:lang w:val="lt-LT"/>
              </w:rPr>
              <w:t>0</w:t>
            </w:r>
            <w:r w:rsidR="000E6F73" w:rsidRPr="00A14E2E">
              <w:rPr>
                <w:rFonts w:ascii="Times New Roman" w:hAnsi="Times New Roman" w:cs="Times New Roman"/>
                <w:lang w:val="lt-LT"/>
              </w:rPr>
              <w:t xml:space="preserve"> </w:t>
            </w:r>
            <w:r w:rsidR="003D0672" w:rsidRPr="00A14E2E">
              <w:rPr>
                <w:rFonts w:ascii="Times New Roman" w:hAnsi="Times New Roman" w:cs="Times New Roman"/>
                <w:lang w:val="lt-LT"/>
              </w:rPr>
              <w:t>mmHg iki +</w:t>
            </w:r>
            <w:r w:rsidR="00424CA7" w:rsidRPr="00424CA7">
              <w:rPr>
                <w:szCs w:val="20"/>
              </w:rPr>
              <w:t>340</w:t>
            </w:r>
            <w:r w:rsidR="00F422E9" w:rsidRPr="00424CA7">
              <w:rPr>
                <w:rFonts w:ascii="Times New Roman" w:hAnsi="Times New Roman" w:cs="Times New Roman"/>
                <w:sz w:val="24"/>
                <w:lang w:val="lt-LT"/>
              </w:rPr>
              <w:t xml:space="preserve"> </w:t>
            </w:r>
            <w:r w:rsidR="003D0672" w:rsidRPr="00A14E2E">
              <w:rPr>
                <w:rFonts w:ascii="Times New Roman" w:hAnsi="Times New Roman" w:cs="Times New Roman"/>
                <w:lang w:val="lt-LT"/>
              </w:rPr>
              <w:t>mmHg;</w:t>
            </w:r>
          </w:p>
          <w:p w14:paraId="09EB5724" w14:textId="48F0199C" w:rsidR="003671FE" w:rsidRPr="00A14E2E" w:rsidRDefault="003671FE" w:rsidP="00A83842">
            <w:pPr>
              <w:rPr>
                <w:rFonts w:ascii="Times New Roman" w:hAnsi="Times New Roman" w:cs="Times New Roman"/>
                <w:lang w:val="lt-LT"/>
              </w:rPr>
            </w:pPr>
            <w:r w:rsidRPr="00A14E2E">
              <w:rPr>
                <w:rFonts w:ascii="Times New Roman" w:hAnsi="Times New Roman" w:cs="Times New Roman"/>
                <w:lang w:val="lt-LT"/>
              </w:rPr>
              <w:t>2</w:t>
            </w:r>
            <w:r w:rsidR="003D0672" w:rsidRPr="00A14E2E">
              <w:rPr>
                <w:rFonts w:ascii="Times New Roman" w:hAnsi="Times New Roman" w:cs="Times New Roman"/>
                <w:lang w:val="lt-LT"/>
              </w:rPr>
              <w:t>. Matavimo paklaida ±</w:t>
            </w:r>
            <w:r w:rsidRPr="00A14E2E">
              <w:rPr>
                <w:rFonts w:ascii="Times New Roman" w:hAnsi="Times New Roman" w:cs="Times New Roman"/>
                <w:lang w:val="lt-LT"/>
              </w:rPr>
              <w:t>1</w:t>
            </w:r>
            <w:r w:rsidR="00A05B86" w:rsidRPr="00A14E2E">
              <w:rPr>
                <w:rFonts w:ascii="Times New Roman" w:hAnsi="Times New Roman" w:cs="Times New Roman"/>
                <w:lang w:val="lt-LT"/>
              </w:rPr>
              <w:t>,</w:t>
            </w:r>
            <w:r w:rsidR="000E6F73" w:rsidRPr="00A14E2E">
              <w:rPr>
                <w:rFonts w:ascii="Times New Roman" w:hAnsi="Times New Roman" w:cs="Times New Roman"/>
                <w:lang w:val="lt-LT"/>
              </w:rPr>
              <w:t>5 mmHg arba ± 3</w:t>
            </w:r>
            <w:r w:rsidRPr="00A14E2E">
              <w:rPr>
                <w:rFonts w:ascii="Times New Roman" w:hAnsi="Times New Roman" w:cs="Times New Roman"/>
                <w:lang w:val="lt-LT"/>
              </w:rPr>
              <w:t xml:space="preserve"> </w:t>
            </w:r>
            <w:r w:rsidRPr="00A14E2E">
              <w:rPr>
                <w:rFonts w:ascii="Times New Roman" w:hAnsi="Times New Roman" w:cs="Times New Roman"/>
              </w:rPr>
              <w:t>%</w:t>
            </w:r>
            <w:r w:rsidR="0027694F">
              <w:rPr>
                <w:rFonts w:ascii="Times New Roman" w:hAnsi="Times New Roman" w:cs="Times New Roman"/>
              </w:rPr>
              <w:t xml:space="preserve"> </w:t>
            </w:r>
            <w:proofErr w:type="spellStart"/>
            <w:r w:rsidR="0027694F">
              <w:rPr>
                <w:rFonts w:ascii="Times New Roman" w:hAnsi="Times New Roman" w:cs="Times New Roman"/>
              </w:rPr>
              <w:t>priklausomai</w:t>
            </w:r>
            <w:proofErr w:type="spellEnd"/>
            <w:r w:rsidR="0027694F">
              <w:rPr>
                <w:rFonts w:ascii="Times New Roman" w:hAnsi="Times New Roman" w:cs="Times New Roman"/>
              </w:rPr>
              <w:t xml:space="preserve"> </w:t>
            </w:r>
            <w:proofErr w:type="spellStart"/>
            <w:r w:rsidR="0027694F">
              <w:rPr>
                <w:rFonts w:ascii="Times New Roman" w:hAnsi="Times New Roman" w:cs="Times New Roman"/>
              </w:rPr>
              <w:t>kuri</w:t>
            </w:r>
            <w:proofErr w:type="spellEnd"/>
            <w:r w:rsidR="0027694F">
              <w:rPr>
                <w:rFonts w:ascii="Times New Roman" w:hAnsi="Times New Roman" w:cs="Times New Roman"/>
              </w:rPr>
              <w:t xml:space="preserve"> </w:t>
            </w:r>
            <w:proofErr w:type="spellStart"/>
            <w:r w:rsidR="0027694F">
              <w:rPr>
                <w:rFonts w:ascii="Times New Roman" w:hAnsi="Times New Roman" w:cs="Times New Roman"/>
              </w:rPr>
              <w:t>didesnė</w:t>
            </w:r>
            <w:proofErr w:type="spellEnd"/>
          </w:p>
        </w:tc>
        <w:tc>
          <w:tcPr>
            <w:tcW w:w="2268" w:type="dxa"/>
          </w:tcPr>
          <w:p w14:paraId="437550ED" w14:textId="38FE0935" w:rsidR="003671FE" w:rsidRPr="00B51CE0" w:rsidRDefault="003671FE" w:rsidP="003671FE">
            <w:pPr>
              <w:rPr>
                <w:rFonts w:ascii="Times New Roman" w:hAnsi="Times New Roman" w:cs="Times New Roman"/>
                <w:lang w:val="lt-LT"/>
              </w:rPr>
            </w:pPr>
          </w:p>
        </w:tc>
      </w:tr>
      <w:tr w:rsidR="003671FE" w:rsidRPr="00B51CE0" w14:paraId="7F9A3E4E" w14:textId="06AE6C4B" w:rsidTr="002D00A8">
        <w:tc>
          <w:tcPr>
            <w:tcW w:w="846" w:type="dxa"/>
          </w:tcPr>
          <w:p w14:paraId="5023A750" w14:textId="799D5287" w:rsidR="003671FE" w:rsidRPr="00B51CE0" w:rsidRDefault="00BE0DF3" w:rsidP="003671FE">
            <w:pPr>
              <w:jc w:val="center"/>
              <w:rPr>
                <w:rFonts w:ascii="Times New Roman" w:hAnsi="Times New Roman" w:cs="Times New Roman"/>
                <w:lang w:val="lt-LT"/>
              </w:rPr>
            </w:pPr>
            <w:r>
              <w:rPr>
                <w:rFonts w:ascii="Times New Roman" w:hAnsi="Times New Roman" w:cs="Times New Roman"/>
                <w:lang w:val="lt-LT"/>
              </w:rPr>
              <w:t>3.6.</w:t>
            </w:r>
          </w:p>
        </w:tc>
        <w:tc>
          <w:tcPr>
            <w:tcW w:w="2252" w:type="dxa"/>
          </w:tcPr>
          <w:p w14:paraId="02D67FBC" w14:textId="605D123F" w:rsidR="003671FE" w:rsidRPr="00B51CE0" w:rsidRDefault="003671FE" w:rsidP="003671FE">
            <w:pPr>
              <w:rPr>
                <w:rFonts w:ascii="Times New Roman" w:hAnsi="Times New Roman" w:cs="Times New Roman"/>
                <w:lang w:val="lt-LT"/>
              </w:rPr>
            </w:pPr>
            <w:r w:rsidRPr="00B51CE0">
              <w:rPr>
                <w:rFonts w:ascii="Times New Roman" w:hAnsi="Times New Roman" w:cs="Times New Roman"/>
                <w:lang w:val="lt-LT"/>
              </w:rPr>
              <w:t xml:space="preserve">Reikalavimai kapnometrijos matavimo moduliui </w:t>
            </w:r>
          </w:p>
        </w:tc>
        <w:tc>
          <w:tcPr>
            <w:tcW w:w="4841" w:type="dxa"/>
          </w:tcPr>
          <w:p w14:paraId="79EEF056" w14:textId="378FAE82" w:rsidR="003671FE" w:rsidRPr="00472105" w:rsidRDefault="003671FE" w:rsidP="00A83842">
            <w:pPr>
              <w:rPr>
                <w:rFonts w:ascii="Times New Roman" w:hAnsi="Times New Roman" w:cs="Times New Roman"/>
                <w:lang w:val="lt-LT"/>
              </w:rPr>
            </w:pPr>
            <w:r w:rsidRPr="00D76578">
              <w:rPr>
                <w:rFonts w:ascii="Times New Roman" w:hAnsi="Times New Roman" w:cs="Times New Roman"/>
                <w:lang w:val="lt-LT"/>
              </w:rPr>
              <w:t xml:space="preserve">Matavimo metodika </w:t>
            </w:r>
            <w:r w:rsidR="0027694F">
              <w:rPr>
                <w:rFonts w:ascii="Times New Roman" w:hAnsi="Times New Roman" w:cs="Times New Roman"/>
                <w:lang w:val="lt-LT"/>
              </w:rPr>
              <w:t>pagrindinės</w:t>
            </w:r>
            <w:r w:rsidRPr="00D76578">
              <w:rPr>
                <w:rFonts w:ascii="Times New Roman" w:hAnsi="Times New Roman" w:cs="Times New Roman"/>
                <w:lang w:val="lt-LT"/>
              </w:rPr>
              <w:t xml:space="preserve"> tėkmės technologija (arba lygiavertė)</w:t>
            </w:r>
          </w:p>
        </w:tc>
        <w:tc>
          <w:tcPr>
            <w:tcW w:w="2268" w:type="dxa"/>
          </w:tcPr>
          <w:p w14:paraId="6C7D24B4" w14:textId="77777777" w:rsidR="003671FE" w:rsidRPr="00B51CE0" w:rsidRDefault="003671FE" w:rsidP="003671FE">
            <w:pPr>
              <w:rPr>
                <w:rFonts w:ascii="Times New Roman" w:hAnsi="Times New Roman" w:cs="Times New Roman"/>
              </w:rPr>
            </w:pPr>
          </w:p>
        </w:tc>
      </w:tr>
      <w:tr w:rsidR="003671FE" w:rsidRPr="00B51CE0" w14:paraId="4990AD84" w14:textId="6727FD63" w:rsidTr="002D00A8">
        <w:trPr>
          <w:trHeight w:val="2140"/>
        </w:trPr>
        <w:tc>
          <w:tcPr>
            <w:tcW w:w="846" w:type="dxa"/>
          </w:tcPr>
          <w:p w14:paraId="6B196F72" w14:textId="4880D389" w:rsidR="003671FE" w:rsidRPr="00B51CE0" w:rsidRDefault="00BE0DF3" w:rsidP="00BE0DF3">
            <w:pPr>
              <w:jc w:val="center"/>
              <w:rPr>
                <w:rFonts w:ascii="Times New Roman" w:hAnsi="Times New Roman" w:cs="Times New Roman"/>
                <w:lang w:val="lt-LT"/>
              </w:rPr>
            </w:pPr>
            <w:r>
              <w:rPr>
                <w:rFonts w:ascii="Times New Roman" w:hAnsi="Times New Roman" w:cs="Times New Roman"/>
                <w:lang w:val="lt-LT"/>
              </w:rPr>
              <w:t>3.</w:t>
            </w:r>
            <w:r w:rsidR="0027694F">
              <w:rPr>
                <w:rFonts w:ascii="Times New Roman" w:hAnsi="Times New Roman" w:cs="Times New Roman"/>
                <w:lang w:val="lt-LT"/>
              </w:rPr>
              <w:t>7</w:t>
            </w:r>
            <w:r>
              <w:rPr>
                <w:rFonts w:ascii="Times New Roman" w:hAnsi="Times New Roman" w:cs="Times New Roman"/>
                <w:lang w:val="lt-LT"/>
              </w:rPr>
              <w:t>.</w:t>
            </w:r>
          </w:p>
        </w:tc>
        <w:tc>
          <w:tcPr>
            <w:tcW w:w="2252" w:type="dxa"/>
          </w:tcPr>
          <w:p w14:paraId="49D56146" w14:textId="0EED03CB" w:rsidR="003671FE" w:rsidRPr="00B51CE0" w:rsidRDefault="003671FE" w:rsidP="003671FE">
            <w:pPr>
              <w:rPr>
                <w:rFonts w:ascii="Times New Roman" w:hAnsi="Times New Roman" w:cs="Times New Roman"/>
                <w:lang w:val="lt-LT"/>
              </w:rPr>
            </w:pPr>
            <w:r w:rsidRPr="00B51CE0">
              <w:rPr>
                <w:rFonts w:ascii="Times New Roman" w:hAnsi="Times New Roman" w:cs="Times New Roman"/>
                <w:lang w:val="lt-LT"/>
              </w:rPr>
              <w:t>Reikalavimai širdies</w:t>
            </w:r>
            <w:r w:rsidR="00504E0F">
              <w:rPr>
                <w:rFonts w:ascii="Times New Roman" w:hAnsi="Times New Roman" w:cs="Times New Roman"/>
                <w:lang w:val="lt-LT"/>
              </w:rPr>
              <w:t xml:space="preserve"> funkcijos,</w:t>
            </w:r>
            <w:r w:rsidR="008566E5">
              <w:rPr>
                <w:rFonts w:ascii="Times New Roman" w:hAnsi="Times New Roman" w:cs="Times New Roman"/>
                <w:lang w:val="lt-LT"/>
              </w:rPr>
              <w:t xml:space="preserve"> hemodinamikos matavimo moduliui</w:t>
            </w:r>
          </w:p>
        </w:tc>
        <w:tc>
          <w:tcPr>
            <w:tcW w:w="4841" w:type="dxa"/>
          </w:tcPr>
          <w:p w14:paraId="6125A998" w14:textId="7D04386A" w:rsidR="00DD35B1" w:rsidRPr="00DD35B1" w:rsidRDefault="00DD35B1" w:rsidP="00DD35B1">
            <w:pPr>
              <w:snapToGrid w:val="0"/>
              <w:rPr>
                <w:rFonts w:ascii="Times New Roman" w:hAnsi="Times New Roman" w:cs="Times New Roman"/>
                <w:lang w:val="lt-LT" w:bidi="hi-IN"/>
              </w:rPr>
            </w:pPr>
            <w:r>
              <w:rPr>
                <w:rFonts w:ascii="Times New Roman" w:hAnsi="Times New Roman" w:cs="Times New Roman"/>
                <w:lang w:val="lt-LT" w:bidi="hi-IN"/>
              </w:rPr>
              <w:t>1.</w:t>
            </w:r>
            <w:r w:rsidRPr="00DD35B1">
              <w:rPr>
                <w:rFonts w:ascii="Times New Roman" w:hAnsi="Times New Roman" w:cs="Times New Roman"/>
                <w:lang w:val="lt-LT" w:bidi="hi-IN"/>
              </w:rPr>
              <w:t>Matavimai: širdies minutinis tūris ir tiesioginis arterinis kraujo spaudimas;</w:t>
            </w:r>
          </w:p>
          <w:p w14:paraId="4FB42BCB" w14:textId="02171B48" w:rsidR="00DD35B1" w:rsidRPr="008566E5" w:rsidRDefault="00DD35B1" w:rsidP="00DD35B1">
            <w:pPr>
              <w:snapToGrid w:val="0"/>
              <w:rPr>
                <w:rFonts w:ascii="Times New Roman" w:hAnsi="Times New Roman" w:cs="Times New Roman"/>
                <w:lang w:val="lt-LT" w:bidi="hi-IN"/>
              </w:rPr>
            </w:pPr>
            <w:r>
              <w:rPr>
                <w:rFonts w:ascii="Times New Roman" w:hAnsi="Times New Roman" w:cs="Times New Roman"/>
                <w:lang w:val="lt-LT" w:bidi="hi-IN"/>
              </w:rPr>
              <w:t>2.</w:t>
            </w:r>
            <w:r>
              <w:rPr>
                <w:rFonts w:ascii="Times New Roman" w:hAnsi="Times New Roman" w:cs="Times New Roman"/>
                <w:lang w:bidi="hi-IN"/>
              </w:rPr>
              <w:t xml:space="preserve"> </w:t>
            </w:r>
            <w:proofErr w:type="spellStart"/>
            <w:r>
              <w:rPr>
                <w:rFonts w:ascii="Times New Roman" w:hAnsi="Times New Roman" w:cs="Times New Roman"/>
                <w:lang w:bidi="hi-IN"/>
              </w:rPr>
              <w:t>Širdies</w:t>
            </w:r>
            <w:proofErr w:type="spellEnd"/>
            <w:r>
              <w:rPr>
                <w:rFonts w:ascii="Times New Roman" w:hAnsi="Times New Roman" w:cs="Times New Roman"/>
                <w:lang w:bidi="hi-IN"/>
              </w:rPr>
              <w:t xml:space="preserve"> </w:t>
            </w:r>
            <w:proofErr w:type="spellStart"/>
            <w:r>
              <w:rPr>
                <w:rFonts w:ascii="Times New Roman" w:hAnsi="Times New Roman" w:cs="Times New Roman"/>
                <w:lang w:bidi="hi-IN"/>
              </w:rPr>
              <w:t>minutinio</w:t>
            </w:r>
            <w:proofErr w:type="spellEnd"/>
            <w:r>
              <w:rPr>
                <w:rFonts w:ascii="Times New Roman" w:hAnsi="Times New Roman" w:cs="Times New Roman"/>
                <w:lang w:bidi="hi-IN"/>
              </w:rPr>
              <w:t xml:space="preserve"> </w:t>
            </w:r>
            <w:proofErr w:type="spellStart"/>
            <w:r>
              <w:rPr>
                <w:rFonts w:ascii="Times New Roman" w:hAnsi="Times New Roman" w:cs="Times New Roman"/>
                <w:lang w:bidi="hi-IN"/>
              </w:rPr>
              <w:t>tūrio</w:t>
            </w:r>
            <w:proofErr w:type="spellEnd"/>
            <w:r>
              <w:rPr>
                <w:rFonts w:ascii="Times New Roman" w:hAnsi="Times New Roman" w:cs="Times New Roman"/>
                <w:lang w:bidi="hi-IN"/>
              </w:rPr>
              <w:t xml:space="preserve"> </w:t>
            </w:r>
            <w:proofErr w:type="spellStart"/>
            <w:r>
              <w:rPr>
                <w:rFonts w:ascii="Times New Roman" w:hAnsi="Times New Roman" w:cs="Times New Roman"/>
                <w:lang w:bidi="hi-IN"/>
              </w:rPr>
              <w:t>matavimo</w:t>
            </w:r>
            <w:proofErr w:type="spellEnd"/>
            <w:r>
              <w:rPr>
                <w:rFonts w:ascii="Times New Roman" w:hAnsi="Times New Roman" w:cs="Times New Roman"/>
                <w:lang w:bidi="hi-IN"/>
              </w:rPr>
              <w:t xml:space="preserve"> </w:t>
            </w:r>
            <w:proofErr w:type="spellStart"/>
            <w:r>
              <w:rPr>
                <w:rFonts w:ascii="Times New Roman" w:hAnsi="Times New Roman" w:cs="Times New Roman"/>
                <w:lang w:bidi="hi-IN"/>
              </w:rPr>
              <w:t>metodika</w:t>
            </w:r>
            <w:proofErr w:type="spellEnd"/>
            <w:r>
              <w:rPr>
                <w:rFonts w:ascii="Times New Roman" w:hAnsi="Times New Roman" w:cs="Times New Roman"/>
                <w:lang w:bidi="hi-IN"/>
              </w:rPr>
              <w:t>:</w:t>
            </w:r>
            <w:r w:rsidRPr="008566E5">
              <w:rPr>
                <w:rFonts w:ascii="Times New Roman" w:hAnsi="Times New Roman" w:cs="Times New Roman"/>
                <w:lang w:val="lt-LT" w:bidi="hi-IN"/>
              </w:rPr>
              <w:t xml:space="preserve"> invazinė (termodiliucijos metodu) arba lygiavertė;</w:t>
            </w:r>
          </w:p>
          <w:p w14:paraId="0751B58E" w14:textId="4E00F43F" w:rsidR="00DD35B1" w:rsidRPr="00DD35B1" w:rsidRDefault="00DD35B1" w:rsidP="00DD35B1">
            <w:pPr>
              <w:snapToGrid w:val="0"/>
              <w:rPr>
                <w:rFonts w:ascii="Times New Roman" w:hAnsi="Times New Roman" w:cs="Times New Roman"/>
                <w:lang w:val="lt-LT" w:bidi="hi-IN"/>
              </w:rPr>
            </w:pPr>
            <w:r w:rsidRPr="00A14E2E">
              <w:rPr>
                <w:rFonts w:ascii="Times New Roman" w:hAnsi="Times New Roman" w:cs="Times New Roman"/>
                <w:lang w:val="lt-LT" w:bidi="hi-IN"/>
              </w:rPr>
              <w:t>3. Širdies minutinio tūrio</w:t>
            </w:r>
            <w:r>
              <w:rPr>
                <w:rFonts w:ascii="Times New Roman" w:hAnsi="Times New Roman" w:cs="Times New Roman"/>
                <w:lang w:val="lt-LT" w:bidi="hi-IN"/>
              </w:rPr>
              <w:t xml:space="preserve"> matavimo diapazonas ne siauresnis kaip</w:t>
            </w:r>
            <w:r w:rsidRPr="008A4EEA">
              <w:rPr>
                <w:rFonts w:ascii="Times New Roman" w:hAnsi="Times New Roman" w:cs="Times New Roman"/>
                <w:lang w:val="lt-LT" w:bidi="hi-IN"/>
              </w:rPr>
              <w:t xml:space="preserve"> 0,</w:t>
            </w:r>
            <w:r>
              <w:rPr>
                <w:rFonts w:ascii="Times New Roman" w:hAnsi="Times New Roman" w:cs="Times New Roman"/>
                <w:lang w:val="lt-LT" w:bidi="hi-IN"/>
              </w:rPr>
              <w:t xml:space="preserve">5 </w:t>
            </w:r>
            <w:r w:rsidRPr="008A4EEA">
              <w:rPr>
                <w:rFonts w:ascii="Times New Roman" w:hAnsi="Times New Roman" w:cs="Times New Roman"/>
                <w:lang w:val="lt-LT" w:bidi="hi-IN"/>
              </w:rPr>
              <w:t>- 20 L/min.</w:t>
            </w:r>
          </w:p>
          <w:p w14:paraId="1A0193D2" w14:textId="6A94E3BA" w:rsidR="003671FE" w:rsidRPr="00B51CE0" w:rsidRDefault="00DD35B1" w:rsidP="00DD35B1">
            <w:pPr>
              <w:snapToGrid w:val="0"/>
              <w:rPr>
                <w:rFonts w:ascii="Times New Roman" w:hAnsi="Times New Roman" w:cs="Times New Roman"/>
                <w:lang w:bidi="hi-IN"/>
              </w:rPr>
            </w:pPr>
            <w:r>
              <w:rPr>
                <w:rFonts w:ascii="Times New Roman" w:hAnsi="Times New Roman" w:cs="Times New Roman"/>
                <w:lang w:bidi="hi-IN"/>
              </w:rPr>
              <w:t>4</w:t>
            </w:r>
            <w:r w:rsidR="008566E5">
              <w:rPr>
                <w:rFonts w:ascii="Times New Roman" w:hAnsi="Times New Roman" w:cs="Times New Roman"/>
                <w:lang w:bidi="hi-IN"/>
              </w:rPr>
              <w:t>.</w:t>
            </w:r>
            <w:r w:rsidR="008566E5" w:rsidRPr="008566E5">
              <w:rPr>
                <w:rFonts w:ascii="Times New Roman" w:hAnsi="Times New Roman" w:cs="Times New Roman"/>
                <w:lang w:bidi="hi-IN"/>
              </w:rPr>
              <w:t xml:space="preserve"> </w:t>
            </w:r>
            <w:proofErr w:type="spellStart"/>
            <w:r>
              <w:rPr>
                <w:rFonts w:ascii="Times New Roman" w:hAnsi="Times New Roman" w:cs="Times New Roman"/>
                <w:lang w:bidi="hi-IN"/>
              </w:rPr>
              <w:t>Tiesioginio</w:t>
            </w:r>
            <w:proofErr w:type="spellEnd"/>
            <w:r>
              <w:rPr>
                <w:rFonts w:ascii="Times New Roman" w:hAnsi="Times New Roman" w:cs="Times New Roman"/>
                <w:lang w:bidi="hi-IN"/>
              </w:rPr>
              <w:t xml:space="preserve"> </w:t>
            </w:r>
            <w:proofErr w:type="spellStart"/>
            <w:r>
              <w:rPr>
                <w:rFonts w:ascii="Times New Roman" w:hAnsi="Times New Roman" w:cs="Times New Roman"/>
                <w:lang w:bidi="hi-IN"/>
              </w:rPr>
              <w:t>arterinio</w:t>
            </w:r>
            <w:proofErr w:type="spellEnd"/>
            <w:r>
              <w:rPr>
                <w:rFonts w:ascii="Times New Roman" w:hAnsi="Times New Roman" w:cs="Times New Roman"/>
                <w:lang w:bidi="hi-IN"/>
              </w:rPr>
              <w:t xml:space="preserve"> </w:t>
            </w:r>
            <w:proofErr w:type="spellStart"/>
            <w:r>
              <w:rPr>
                <w:rFonts w:ascii="Times New Roman" w:hAnsi="Times New Roman" w:cs="Times New Roman"/>
                <w:lang w:bidi="hi-IN"/>
              </w:rPr>
              <w:t>kraujospūdžio</w:t>
            </w:r>
            <w:proofErr w:type="spellEnd"/>
            <w:r>
              <w:rPr>
                <w:rFonts w:ascii="Times New Roman" w:hAnsi="Times New Roman" w:cs="Times New Roman"/>
                <w:lang w:bidi="hi-IN"/>
              </w:rPr>
              <w:t xml:space="preserve"> </w:t>
            </w:r>
            <w:proofErr w:type="spellStart"/>
            <w:r>
              <w:rPr>
                <w:rFonts w:ascii="Times New Roman" w:hAnsi="Times New Roman" w:cs="Times New Roman"/>
                <w:lang w:bidi="hi-IN"/>
              </w:rPr>
              <w:t>matavimo</w:t>
            </w:r>
            <w:proofErr w:type="spellEnd"/>
            <w:r>
              <w:rPr>
                <w:rFonts w:ascii="Times New Roman" w:hAnsi="Times New Roman" w:cs="Times New Roman"/>
                <w:lang w:bidi="hi-IN"/>
              </w:rPr>
              <w:t xml:space="preserve"> </w:t>
            </w:r>
            <w:proofErr w:type="spellStart"/>
            <w:r>
              <w:rPr>
                <w:rFonts w:ascii="Times New Roman" w:hAnsi="Times New Roman" w:cs="Times New Roman"/>
                <w:lang w:bidi="hi-IN"/>
              </w:rPr>
              <w:t>kanalai</w:t>
            </w:r>
            <w:proofErr w:type="spellEnd"/>
            <w:r>
              <w:rPr>
                <w:rFonts w:ascii="Times New Roman" w:hAnsi="Times New Roman" w:cs="Times New Roman"/>
                <w:lang w:bidi="hi-IN"/>
              </w:rPr>
              <w:t xml:space="preserve"> </w:t>
            </w:r>
            <w:r w:rsidR="008566E5" w:rsidRPr="008566E5">
              <w:rPr>
                <w:rFonts w:ascii="Times New Roman" w:hAnsi="Times New Roman" w:cs="Times New Roman"/>
                <w:lang w:bidi="hi-IN"/>
              </w:rPr>
              <w:t xml:space="preserve">– </w:t>
            </w:r>
            <w:r>
              <w:rPr>
                <w:rFonts w:ascii="Times New Roman" w:hAnsi="Times New Roman" w:cs="Times New Roman"/>
                <w:lang w:bidi="hi-IN"/>
              </w:rPr>
              <w:t xml:space="preserve">ne </w:t>
            </w:r>
            <w:proofErr w:type="spellStart"/>
            <w:r>
              <w:rPr>
                <w:rFonts w:ascii="Times New Roman" w:hAnsi="Times New Roman" w:cs="Times New Roman"/>
                <w:lang w:bidi="hi-IN"/>
              </w:rPr>
              <w:t>mažiau</w:t>
            </w:r>
            <w:proofErr w:type="spellEnd"/>
            <w:r w:rsidR="008566E5" w:rsidRPr="008566E5">
              <w:rPr>
                <w:rFonts w:ascii="Times New Roman" w:hAnsi="Times New Roman" w:cs="Times New Roman"/>
                <w:lang w:bidi="hi-IN"/>
              </w:rPr>
              <w:t xml:space="preserve"> 4-i</w:t>
            </w:r>
          </w:p>
        </w:tc>
        <w:tc>
          <w:tcPr>
            <w:tcW w:w="2268" w:type="dxa"/>
          </w:tcPr>
          <w:p w14:paraId="0430A625" w14:textId="2033B8C4" w:rsidR="003671FE" w:rsidRPr="00B51CE0" w:rsidRDefault="003671FE" w:rsidP="003671FE">
            <w:pPr>
              <w:snapToGrid w:val="0"/>
              <w:rPr>
                <w:rFonts w:ascii="Times New Roman" w:hAnsi="Times New Roman" w:cs="Times New Roman"/>
                <w:lang w:bidi="hi-IN"/>
              </w:rPr>
            </w:pPr>
          </w:p>
        </w:tc>
      </w:tr>
      <w:tr w:rsidR="0047555D" w:rsidRPr="00B51CE0" w14:paraId="4ECDAC11" w14:textId="77777777" w:rsidTr="002D00A8">
        <w:trPr>
          <w:trHeight w:val="543"/>
        </w:trPr>
        <w:tc>
          <w:tcPr>
            <w:tcW w:w="846" w:type="dxa"/>
          </w:tcPr>
          <w:p w14:paraId="0A696021" w14:textId="453E79BF" w:rsidR="0047555D" w:rsidRDefault="0047555D" w:rsidP="00BE0DF3">
            <w:pPr>
              <w:jc w:val="center"/>
              <w:rPr>
                <w:rFonts w:ascii="Times New Roman" w:hAnsi="Times New Roman" w:cs="Times New Roman"/>
                <w:lang w:val="lt-LT"/>
              </w:rPr>
            </w:pPr>
            <w:r>
              <w:rPr>
                <w:rFonts w:ascii="Times New Roman" w:hAnsi="Times New Roman" w:cs="Times New Roman"/>
                <w:lang w:val="lt-LT"/>
              </w:rPr>
              <w:t>4.</w:t>
            </w:r>
          </w:p>
        </w:tc>
        <w:tc>
          <w:tcPr>
            <w:tcW w:w="2252" w:type="dxa"/>
          </w:tcPr>
          <w:p w14:paraId="07997E80" w14:textId="38D1C18D" w:rsidR="0047555D" w:rsidRPr="00B51CE0" w:rsidRDefault="0047555D" w:rsidP="003671FE">
            <w:pPr>
              <w:rPr>
                <w:rFonts w:ascii="Times New Roman" w:hAnsi="Times New Roman" w:cs="Times New Roman"/>
                <w:lang w:val="lt-LT"/>
              </w:rPr>
            </w:pPr>
            <w:r>
              <w:rPr>
                <w:rFonts w:ascii="Times New Roman" w:hAnsi="Times New Roman" w:cs="Times New Roman"/>
                <w:lang w:val="lt-LT"/>
              </w:rPr>
              <w:t>Modulio pakrovimo stotelė</w:t>
            </w:r>
          </w:p>
        </w:tc>
        <w:tc>
          <w:tcPr>
            <w:tcW w:w="4841" w:type="dxa"/>
          </w:tcPr>
          <w:p w14:paraId="7E7A49C6" w14:textId="4823AB85" w:rsidR="0047555D" w:rsidRPr="0047555D" w:rsidRDefault="0047555D" w:rsidP="0047555D">
            <w:pPr>
              <w:snapToGrid w:val="0"/>
              <w:rPr>
                <w:rFonts w:ascii="Times New Roman" w:hAnsi="Times New Roman" w:cs="Times New Roman"/>
                <w:lang w:val="lt-LT" w:bidi="hi-IN"/>
              </w:rPr>
            </w:pPr>
            <w:r>
              <w:rPr>
                <w:rFonts w:ascii="Times New Roman" w:hAnsi="Times New Roman" w:cs="Times New Roman"/>
                <w:lang w:val="lt-LT" w:bidi="hi-IN"/>
              </w:rPr>
              <w:t>1.</w:t>
            </w:r>
            <w:r w:rsidRPr="0047555D">
              <w:rPr>
                <w:rFonts w:ascii="inherit" w:eastAsia="Times New Roman" w:hAnsi="inherit" w:cs="Courier New"/>
                <w:color w:val="1F1F1F"/>
                <w:sz w:val="42"/>
                <w:szCs w:val="42"/>
                <w:lang w:val="lt-LT"/>
              </w:rPr>
              <w:t xml:space="preserve"> </w:t>
            </w:r>
            <w:r w:rsidRPr="0047555D">
              <w:rPr>
                <w:rFonts w:ascii="Times New Roman" w:hAnsi="Times New Roman" w:cs="Times New Roman"/>
                <w:lang w:val="lt-LT" w:bidi="hi-IN"/>
              </w:rPr>
              <w:t>Kai mo</w:t>
            </w:r>
            <w:r>
              <w:rPr>
                <w:rFonts w:ascii="Times New Roman" w:hAnsi="Times New Roman" w:cs="Times New Roman"/>
                <w:lang w:val="lt-LT" w:bidi="hi-IN"/>
              </w:rPr>
              <w:t xml:space="preserve">dulis, per pakrovimo stotelę </w:t>
            </w:r>
            <w:r w:rsidRPr="0047555D">
              <w:rPr>
                <w:rFonts w:ascii="Times New Roman" w:hAnsi="Times New Roman" w:cs="Times New Roman"/>
                <w:lang w:val="lt-LT" w:bidi="hi-IN"/>
              </w:rPr>
              <w:t>yra prijung</w:t>
            </w:r>
            <w:r>
              <w:rPr>
                <w:rFonts w:ascii="Times New Roman" w:hAnsi="Times New Roman" w:cs="Times New Roman"/>
                <w:lang w:val="lt-LT" w:bidi="hi-IN"/>
              </w:rPr>
              <w:t>iamas</w:t>
            </w:r>
            <w:r w:rsidRPr="0047555D">
              <w:rPr>
                <w:rFonts w:ascii="Times New Roman" w:hAnsi="Times New Roman" w:cs="Times New Roman"/>
                <w:lang w:val="lt-LT" w:bidi="hi-IN"/>
              </w:rPr>
              <w:t xml:space="preserve"> prie naujos vietos, jis </w:t>
            </w:r>
            <w:r>
              <w:rPr>
                <w:rFonts w:ascii="Times New Roman" w:hAnsi="Times New Roman" w:cs="Times New Roman"/>
                <w:lang w:val="lt-LT" w:bidi="hi-IN"/>
              </w:rPr>
              <w:t>perkelia</w:t>
            </w:r>
            <w:r w:rsidRPr="0047555D">
              <w:rPr>
                <w:rFonts w:ascii="Times New Roman" w:hAnsi="Times New Roman" w:cs="Times New Roman"/>
                <w:lang w:val="lt-LT" w:bidi="hi-IN"/>
              </w:rPr>
              <w:t xml:space="preserve"> įrašytus </w:t>
            </w:r>
            <w:r w:rsidRPr="0047555D">
              <w:rPr>
                <w:rFonts w:ascii="Times New Roman" w:hAnsi="Times New Roman" w:cs="Times New Roman"/>
                <w:lang w:val="lt-LT" w:bidi="hi-IN"/>
              </w:rPr>
              <w:lastRenderedPageBreak/>
              <w:t>duomenis iš ankstesn</w:t>
            </w:r>
            <w:r>
              <w:rPr>
                <w:rFonts w:ascii="Times New Roman" w:hAnsi="Times New Roman" w:cs="Times New Roman"/>
                <w:lang w:val="lt-LT" w:bidi="hi-IN"/>
              </w:rPr>
              <w:t>ės darbo vietos</w:t>
            </w:r>
            <w:r w:rsidRPr="0047555D">
              <w:rPr>
                <w:rFonts w:ascii="Times New Roman" w:hAnsi="Times New Roman" w:cs="Times New Roman"/>
                <w:lang w:val="lt-LT" w:bidi="hi-IN"/>
              </w:rPr>
              <w:t>,</w:t>
            </w:r>
          </w:p>
          <w:p w14:paraId="5C6192C1" w14:textId="1583FA11" w:rsidR="0047555D" w:rsidRDefault="0047555D" w:rsidP="0047555D">
            <w:pPr>
              <w:snapToGrid w:val="0"/>
              <w:rPr>
                <w:rFonts w:ascii="Times New Roman" w:hAnsi="Times New Roman" w:cs="Times New Roman"/>
                <w:lang w:val="lt-LT" w:bidi="hi-IN"/>
              </w:rPr>
            </w:pPr>
            <w:r w:rsidRPr="0047555D">
              <w:rPr>
                <w:rFonts w:ascii="Times New Roman" w:hAnsi="Times New Roman" w:cs="Times New Roman"/>
                <w:lang w:val="lt-LT" w:bidi="hi-IN"/>
              </w:rPr>
              <w:t xml:space="preserve">įskaitant iki </w:t>
            </w:r>
            <w:r w:rsidR="001E5786">
              <w:rPr>
                <w:rFonts w:ascii="Times New Roman" w:hAnsi="Times New Roman" w:cs="Times New Roman"/>
                <w:lang w:val="lt-LT" w:bidi="hi-IN"/>
              </w:rPr>
              <w:t>72</w:t>
            </w:r>
            <w:r w:rsidRPr="0047555D">
              <w:rPr>
                <w:rFonts w:ascii="Times New Roman" w:hAnsi="Times New Roman" w:cs="Times New Roman"/>
                <w:lang w:val="lt-LT" w:bidi="hi-IN"/>
              </w:rPr>
              <w:t xml:space="preserve"> valandų nuolatines tendencijas ir </w:t>
            </w:r>
            <w:r>
              <w:rPr>
                <w:rFonts w:ascii="Times New Roman" w:hAnsi="Times New Roman" w:cs="Times New Roman"/>
                <w:lang w:val="lt-LT" w:bidi="hi-IN"/>
              </w:rPr>
              <w:t>paciento transporavimo metu surinktus</w:t>
            </w:r>
            <w:r w:rsidRPr="0047555D">
              <w:rPr>
                <w:rFonts w:ascii="Times New Roman" w:hAnsi="Times New Roman" w:cs="Times New Roman"/>
                <w:lang w:val="lt-LT" w:bidi="hi-IN"/>
              </w:rPr>
              <w:t xml:space="preserve"> duomenimis</w:t>
            </w:r>
            <w:r>
              <w:rPr>
                <w:rFonts w:ascii="Times New Roman" w:hAnsi="Times New Roman" w:cs="Times New Roman"/>
                <w:lang w:val="lt-LT" w:bidi="hi-IN"/>
              </w:rPr>
              <w:t xml:space="preserve"> į naujos darbo vietos monitorių.</w:t>
            </w:r>
          </w:p>
          <w:p w14:paraId="345A442F" w14:textId="100C3C66" w:rsidR="0047555D" w:rsidRPr="0047555D" w:rsidRDefault="0047555D" w:rsidP="0047555D">
            <w:pPr>
              <w:snapToGrid w:val="0"/>
              <w:rPr>
                <w:rFonts w:ascii="Times New Roman" w:hAnsi="Times New Roman" w:cs="Times New Roman"/>
                <w:lang w:val="lt-LT" w:bidi="hi-IN"/>
              </w:rPr>
            </w:pPr>
            <w:r>
              <w:rPr>
                <w:rFonts w:ascii="Times New Roman" w:hAnsi="Times New Roman" w:cs="Times New Roman"/>
                <w:lang w:val="lt-LT" w:bidi="hi-IN"/>
              </w:rPr>
              <w:t>2.Duomenų perdavimas iš pakrovimo stotelės į monitorių vykdomas optinės jungties pagalba</w:t>
            </w:r>
          </w:p>
          <w:p w14:paraId="2696A3EE" w14:textId="4C54A634" w:rsidR="0047555D" w:rsidRPr="0047555D" w:rsidRDefault="0047555D" w:rsidP="0047555D">
            <w:pPr>
              <w:snapToGrid w:val="0"/>
              <w:rPr>
                <w:rFonts w:ascii="Times New Roman" w:hAnsi="Times New Roman" w:cs="Times New Roman"/>
                <w:lang w:val="lt-LT" w:bidi="hi-IN"/>
              </w:rPr>
            </w:pPr>
            <w:r>
              <w:rPr>
                <w:rFonts w:ascii="Times New Roman" w:hAnsi="Times New Roman" w:cs="Times New Roman"/>
                <w:lang w:val="lt-LT" w:bidi="hi-IN"/>
              </w:rPr>
              <w:t>3.Modulio pakrovimo stotelė</w:t>
            </w:r>
            <w:r w:rsidR="002D00A8">
              <w:rPr>
                <w:rFonts w:ascii="Times New Roman" w:hAnsi="Times New Roman" w:cs="Times New Roman"/>
                <w:lang w:val="lt-LT" w:bidi="hi-IN"/>
              </w:rPr>
              <w:t>je turi būti gali</w:t>
            </w:r>
            <w:r w:rsidR="00107C17">
              <w:rPr>
                <w:rFonts w:ascii="Times New Roman" w:hAnsi="Times New Roman" w:cs="Times New Roman"/>
                <w:lang w:val="lt-LT" w:bidi="hi-IN"/>
              </w:rPr>
              <w:t>mybė išsaugoti pageidaujamą nustatymų profilį priklausomai nuo skyriaus tipo (operacinė, intensyvios terapijos skyrius, skubios-pagalbos ar kt.).</w:t>
            </w:r>
          </w:p>
        </w:tc>
        <w:tc>
          <w:tcPr>
            <w:tcW w:w="2268" w:type="dxa"/>
          </w:tcPr>
          <w:p w14:paraId="7C1BBA79" w14:textId="77777777" w:rsidR="0047555D" w:rsidRPr="00B51CE0" w:rsidRDefault="0047555D" w:rsidP="003671FE">
            <w:pPr>
              <w:snapToGrid w:val="0"/>
              <w:rPr>
                <w:rFonts w:ascii="Times New Roman" w:hAnsi="Times New Roman" w:cs="Times New Roman"/>
                <w:lang w:bidi="hi-IN"/>
              </w:rPr>
            </w:pPr>
          </w:p>
        </w:tc>
      </w:tr>
      <w:tr w:rsidR="003671FE" w:rsidRPr="00B51CE0" w14:paraId="3BA766F6" w14:textId="5962917D" w:rsidTr="002D00A8">
        <w:tc>
          <w:tcPr>
            <w:tcW w:w="846" w:type="dxa"/>
          </w:tcPr>
          <w:p w14:paraId="52903C3F" w14:textId="52F02858" w:rsidR="003671FE" w:rsidRPr="007D390B" w:rsidRDefault="00BE0DF3" w:rsidP="003671FE">
            <w:pPr>
              <w:jc w:val="center"/>
              <w:rPr>
                <w:rFonts w:ascii="Times New Roman" w:hAnsi="Times New Roman" w:cs="Times New Roman"/>
                <w:b/>
                <w:lang w:val="lt-LT"/>
              </w:rPr>
            </w:pPr>
            <w:r w:rsidRPr="007D390B">
              <w:rPr>
                <w:rFonts w:ascii="Times New Roman" w:hAnsi="Times New Roman" w:cs="Times New Roman"/>
                <w:b/>
                <w:lang w:val="lt-LT"/>
              </w:rPr>
              <w:lastRenderedPageBreak/>
              <w:t>4</w:t>
            </w:r>
            <w:r w:rsidR="003671FE" w:rsidRPr="007D390B">
              <w:rPr>
                <w:rFonts w:ascii="Times New Roman" w:hAnsi="Times New Roman" w:cs="Times New Roman"/>
                <w:b/>
                <w:lang w:val="lt-LT"/>
              </w:rPr>
              <w:t>.</w:t>
            </w:r>
          </w:p>
        </w:tc>
        <w:tc>
          <w:tcPr>
            <w:tcW w:w="2252" w:type="dxa"/>
          </w:tcPr>
          <w:p w14:paraId="02641CE9" w14:textId="73C9A46E" w:rsidR="003671FE" w:rsidRPr="007D390B" w:rsidRDefault="00C03388" w:rsidP="003671FE">
            <w:pPr>
              <w:rPr>
                <w:rFonts w:ascii="Times New Roman" w:hAnsi="Times New Roman" w:cs="Times New Roman"/>
                <w:b/>
                <w:lang w:val="lt-LT"/>
              </w:rPr>
            </w:pPr>
            <w:r w:rsidRPr="007D390B">
              <w:rPr>
                <w:rFonts w:ascii="Times New Roman" w:hAnsi="Times New Roman" w:cs="Times New Roman"/>
                <w:b/>
                <w:lang w:val="lt-LT"/>
              </w:rPr>
              <w:t>Centrinė monitoravimo stotis</w:t>
            </w:r>
          </w:p>
        </w:tc>
        <w:tc>
          <w:tcPr>
            <w:tcW w:w="4841" w:type="dxa"/>
          </w:tcPr>
          <w:p w14:paraId="55B5D489" w14:textId="7B8975FF" w:rsidR="003671FE" w:rsidRPr="006E033B" w:rsidRDefault="005E47AC" w:rsidP="003671FE">
            <w:pPr>
              <w:rPr>
                <w:rFonts w:ascii="Times New Roman" w:hAnsi="Times New Roman" w:cs="Times New Roman"/>
                <w:bCs/>
                <w:lang w:val="lt-LT"/>
              </w:rPr>
            </w:pPr>
            <w:r w:rsidRPr="005E47AC">
              <w:rPr>
                <w:rFonts w:ascii="Times New Roman" w:hAnsi="Times New Roman" w:cs="Times New Roman"/>
                <w:bCs/>
                <w:lang w:val="lt-LT"/>
              </w:rPr>
              <w:t>1</w:t>
            </w:r>
            <w:r w:rsidR="003671FE" w:rsidRPr="005E47AC">
              <w:rPr>
                <w:rFonts w:ascii="Times New Roman" w:hAnsi="Times New Roman" w:cs="Times New Roman"/>
                <w:bCs/>
                <w:lang w:val="lt-LT"/>
              </w:rPr>
              <w:t xml:space="preserve"> </w:t>
            </w:r>
            <w:r w:rsidRPr="005E47AC">
              <w:rPr>
                <w:rFonts w:ascii="Times New Roman" w:hAnsi="Times New Roman" w:cs="Times New Roman"/>
                <w:bCs/>
                <w:lang w:val="lt-LT"/>
              </w:rPr>
              <w:t>kompl</w:t>
            </w:r>
            <w:r w:rsidR="003671FE" w:rsidRPr="005E47AC">
              <w:rPr>
                <w:rFonts w:ascii="Times New Roman" w:hAnsi="Times New Roman" w:cs="Times New Roman"/>
                <w:bCs/>
                <w:lang w:val="lt-LT"/>
              </w:rPr>
              <w:t xml:space="preserve">. </w:t>
            </w:r>
          </w:p>
        </w:tc>
        <w:tc>
          <w:tcPr>
            <w:tcW w:w="2268" w:type="dxa"/>
          </w:tcPr>
          <w:p w14:paraId="35743D28" w14:textId="77777777" w:rsidR="003671FE" w:rsidRPr="00B51CE0" w:rsidRDefault="003671FE" w:rsidP="003671FE">
            <w:pPr>
              <w:rPr>
                <w:rFonts w:ascii="Times New Roman" w:hAnsi="Times New Roman" w:cs="Times New Roman"/>
                <w:lang w:val="lt-LT"/>
              </w:rPr>
            </w:pPr>
          </w:p>
        </w:tc>
      </w:tr>
      <w:tr w:rsidR="00704FCE" w:rsidRPr="00B51CE0" w14:paraId="67C21DD6" w14:textId="475AEBB7" w:rsidTr="002D00A8">
        <w:tc>
          <w:tcPr>
            <w:tcW w:w="846" w:type="dxa"/>
          </w:tcPr>
          <w:p w14:paraId="6AC9209D" w14:textId="551963E3" w:rsidR="00704FCE" w:rsidRPr="00B51CE0" w:rsidRDefault="00704FCE" w:rsidP="00704FCE">
            <w:pPr>
              <w:jc w:val="center"/>
              <w:rPr>
                <w:rFonts w:ascii="Times New Roman" w:hAnsi="Times New Roman" w:cs="Times New Roman"/>
                <w:lang w:val="lt-LT"/>
              </w:rPr>
            </w:pPr>
            <w:r>
              <w:rPr>
                <w:rFonts w:ascii="Times New Roman" w:hAnsi="Times New Roman" w:cs="Times New Roman"/>
                <w:lang w:val="lt-LT"/>
              </w:rPr>
              <w:t>4.1.</w:t>
            </w:r>
          </w:p>
        </w:tc>
        <w:tc>
          <w:tcPr>
            <w:tcW w:w="2252" w:type="dxa"/>
          </w:tcPr>
          <w:p w14:paraId="40F5176E" w14:textId="2B7E71D0" w:rsidR="00704FCE" w:rsidRPr="00D76578" w:rsidRDefault="00704FCE" w:rsidP="00704FCE">
            <w:pPr>
              <w:rPr>
                <w:rFonts w:ascii="Times New Roman" w:hAnsi="Times New Roman" w:cs="Times New Roman"/>
                <w:lang w:val="lt-LT"/>
              </w:rPr>
            </w:pPr>
            <w:r w:rsidRPr="00D76578">
              <w:rPr>
                <w:rFonts w:ascii="Times New Roman" w:hAnsi="Times New Roman" w:cs="Times New Roman"/>
                <w:color w:val="000000" w:themeColor="text1"/>
                <w:lang w:val="lt-LT"/>
              </w:rPr>
              <w:t>Maksimalus prijungiamų paciento monitorių kiekis</w:t>
            </w:r>
          </w:p>
        </w:tc>
        <w:tc>
          <w:tcPr>
            <w:tcW w:w="4841" w:type="dxa"/>
          </w:tcPr>
          <w:p w14:paraId="15909C1F" w14:textId="2D4FF8AF" w:rsidR="00704FCE" w:rsidRPr="00B51CE0" w:rsidRDefault="005E47AC" w:rsidP="00704FCE">
            <w:pPr>
              <w:rPr>
                <w:rFonts w:ascii="Times New Roman" w:hAnsi="Times New Roman" w:cs="Times New Roman"/>
                <w:lang w:val="lt-LT"/>
              </w:rPr>
            </w:pPr>
            <w:r>
              <w:rPr>
                <w:rFonts w:ascii="Times New Roman" w:hAnsi="Times New Roman" w:cs="Times New Roman"/>
                <w:lang w:val="lt-LT"/>
              </w:rPr>
              <w:t>≥ 6</w:t>
            </w:r>
          </w:p>
        </w:tc>
        <w:tc>
          <w:tcPr>
            <w:tcW w:w="2268" w:type="dxa"/>
          </w:tcPr>
          <w:p w14:paraId="0611B090" w14:textId="77777777" w:rsidR="00704FCE" w:rsidRPr="00B51CE0" w:rsidRDefault="00704FCE" w:rsidP="00704FCE">
            <w:pPr>
              <w:rPr>
                <w:rFonts w:ascii="Times New Roman" w:hAnsi="Times New Roman" w:cs="Times New Roman"/>
                <w:lang w:val="lt-LT"/>
              </w:rPr>
            </w:pPr>
          </w:p>
        </w:tc>
      </w:tr>
      <w:tr w:rsidR="00704FCE" w:rsidRPr="00B51CE0" w14:paraId="062983DE" w14:textId="6FAF390F" w:rsidTr="002D00A8">
        <w:trPr>
          <w:trHeight w:val="567"/>
        </w:trPr>
        <w:tc>
          <w:tcPr>
            <w:tcW w:w="846" w:type="dxa"/>
          </w:tcPr>
          <w:p w14:paraId="266378AB" w14:textId="0E8427E9" w:rsidR="00704FCE" w:rsidRPr="00B51CE0" w:rsidRDefault="00704FCE" w:rsidP="00704FCE">
            <w:pPr>
              <w:jc w:val="center"/>
              <w:rPr>
                <w:rFonts w:ascii="Times New Roman" w:hAnsi="Times New Roman" w:cs="Times New Roman"/>
                <w:lang w:val="lt-LT"/>
              </w:rPr>
            </w:pPr>
            <w:r>
              <w:rPr>
                <w:rFonts w:ascii="Times New Roman" w:hAnsi="Times New Roman" w:cs="Times New Roman"/>
                <w:lang w:val="lt-LT"/>
              </w:rPr>
              <w:t>4.2.</w:t>
            </w:r>
          </w:p>
        </w:tc>
        <w:tc>
          <w:tcPr>
            <w:tcW w:w="2252" w:type="dxa"/>
          </w:tcPr>
          <w:p w14:paraId="51191003" w14:textId="4121BF73" w:rsidR="00704FCE" w:rsidRPr="00B51CE0" w:rsidRDefault="00704FCE" w:rsidP="00704FCE">
            <w:pPr>
              <w:rPr>
                <w:rFonts w:ascii="Times New Roman" w:hAnsi="Times New Roman" w:cs="Times New Roman"/>
                <w:lang w:val="lt-LT"/>
              </w:rPr>
            </w:pPr>
            <w:r>
              <w:rPr>
                <w:rFonts w:ascii="Times New Roman" w:hAnsi="Times New Roman" w:cs="Times New Roman"/>
                <w:lang w:val="lt-LT"/>
              </w:rPr>
              <w:t>Parametrų atvaizdavimas ekrane</w:t>
            </w:r>
          </w:p>
        </w:tc>
        <w:tc>
          <w:tcPr>
            <w:tcW w:w="4841" w:type="dxa"/>
          </w:tcPr>
          <w:p w14:paraId="49881F67" w14:textId="4C6EF401" w:rsidR="00704FCE" w:rsidRPr="00B51CE0" w:rsidRDefault="006116E2" w:rsidP="00704FCE">
            <w:pPr>
              <w:rPr>
                <w:rFonts w:ascii="Times New Roman" w:hAnsi="Times New Roman" w:cs="Times New Roman"/>
                <w:lang w:val="lt-LT"/>
              </w:rPr>
            </w:pPr>
            <w:r>
              <w:rPr>
                <w:rFonts w:ascii="Times New Roman" w:hAnsi="Times New Roman" w:cs="Times New Roman"/>
                <w:lang w:val="lt-LT"/>
              </w:rPr>
              <w:t>Vieno m</w:t>
            </w:r>
            <w:r w:rsidR="00704FCE" w:rsidRPr="00B51CE0">
              <w:rPr>
                <w:rFonts w:ascii="Times New Roman" w:hAnsi="Times New Roman" w:cs="Times New Roman"/>
                <w:lang w:val="lt-LT"/>
              </w:rPr>
              <w:t>onitoriaus ekrane</w:t>
            </w:r>
            <w:r>
              <w:rPr>
                <w:rFonts w:ascii="Times New Roman" w:hAnsi="Times New Roman" w:cs="Times New Roman"/>
                <w:lang w:val="lt-LT"/>
              </w:rPr>
              <w:t>,</w:t>
            </w:r>
            <w:r w:rsidR="00704FCE" w:rsidRPr="00B51CE0">
              <w:rPr>
                <w:rFonts w:ascii="Times New Roman" w:hAnsi="Times New Roman" w:cs="Times New Roman"/>
                <w:lang w:val="lt-LT"/>
              </w:rPr>
              <w:t xml:space="preserve"> v</w:t>
            </w:r>
            <w:r w:rsidR="00704FCE">
              <w:rPr>
                <w:rFonts w:ascii="Times New Roman" w:hAnsi="Times New Roman" w:cs="Times New Roman"/>
                <w:lang w:val="lt-LT"/>
              </w:rPr>
              <w:t>ie</w:t>
            </w:r>
            <w:r w:rsidR="00704FCE" w:rsidRPr="00B51CE0">
              <w:rPr>
                <w:rFonts w:ascii="Times New Roman" w:hAnsi="Times New Roman" w:cs="Times New Roman"/>
                <w:lang w:val="lt-LT"/>
              </w:rPr>
              <w:t>nu metu galima stebėti ne mažiau kaip 16-os pacientų hemod</w:t>
            </w:r>
            <w:r w:rsidR="00704FCE">
              <w:rPr>
                <w:rFonts w:ascii="Times New Roman" w:hAnsi="Times New Roman" w:cs="Times New Roman"/>
                <w:lang w:val="lt-LT"/>
              </w:rPr>
              <w:t>inaminius parametrus ir kreives</w:t>
            </w:r>
          </w:p>
        </w:tc>
        <w:tc>
          <w:tcPr>
            <w:tcW w:w="2268" w:type="dxa"/>
          </w:tcPr>
          <w:p w14:paraId="302CEFDB" w14:textId="77777777" w:rsidR="00704FCE" w:rsidRPr="00B51CE0" w:rsidRDefault="00704FCE" w:rsidP="00704FCE">
            <w:pPr>
              <w:rPr>
                <w:rFonts w:ascii="Times New Roman" w:hAnsi="Times New Roman" w:cs="Times New Roman"/>
                <w:lang w:val="lt-LT"/>
              </w:rPr>
            </w:pPr>
          </w:p>
        </w:tc>
      </w:tr>
      <w:tr w:rsidR="00704FCE" w:rsidRPr="00B51CE0" w14:paraId="36837AB9" w14:textId="46FA84B1" w:rsidTr="002D00A8">
        <w:tc>
          <w:tcPr>
            <w:tcW w:w="846" w:type="dxa"/>
          </w:tcPr>
          <w:p w14:paraId="5B514272" w14:textId="2B0DEE10" w:rsidR="00704FCE" w:rsidRPr="00B51CE0" w:rsidRDefault="00704FCE" w:rsidP="00704FCE">
            <w:pPr>
              <w:jc w:val="center"/>
              <w:rPr>
                <w:rFonts w:ascii="Times New Roman" w:hAnsi="Times New Roman" w:cs="Times New Roman"/>
                <w:lang w:val="lt-LT"/>
              </w:rPr>
            </w:pPr>
            <w:r>
              <w:rPr>
                <w:rFonts w:ascii="Times New Roman" w:hAnsi="Times New Roman" w:cs="Times New Roman"/>
                <w:lang w:val="lt-LT"/>
              </w:rPr>
              <w:t>4.3.</w:t>
            </w:r>
          </w:p>
        </w:tc>
        <w:tc>
          <w:tcPr>
            <w:tcW w:w="2252" w:type="dxa"/>
          </w:tcPr>
          <w:p w14:paraId="576EE5F5" w14:textId="6B0C4E71" w:rsidR="00704FCE" w:rsidRPr="00B51CE0" w:rsidRDefault="00222294" w:rsidP="00704FCE">
            <w:pPr>
              <w:rPr>
                <w:rFonts w:ascii="Times New Roman" w:hAnsi="Times New Roman" w:cs="Times New Roman"/>
                <w:lang w:val="lt-LT"/>
              </w:rPr>
            </w:pPr>
            <w:r>
              <w:rPr>
                <w:rFonts w:ascii="Times New Roman" w:hAnsi="Times New Roman" w:cs="Times New Roman"/>
                <w:lang w:val="lt-LT"/>
              </w:rPr>
              <w:t>EKG m</w:t>
            </w:r>
            <w:r w:rsidR="00704FCE" w:rsidRPr="00B51CE0">
              <w:rPr>
                <w:rFonts w:ascii="Times New Roman" w:hAnsi="Times New Roman" w:cs="Times New Roman"/>
                <w:lang w:val="lt-LT"/>
              </w:rPr>
              <w:t xml:space="preserve">atavimo kreivių atvaizdavimo trukmė </w:t>
            </w:r>
          </w:p>
        </w:tc>
        <w:tc>
          <w:tcPr>
            <w:tcW w:w="4841" w:type="dxa"/>
          </w:tcPr>
          <w:p w14:paraId="5478B9F9" w14:textId="40C8F97E" w:rsidR="00704FCE" w:rsidRPr="00B51CE0" w:rsidRDefault="00755113" w:rsidP="00704FCE">
            <w:pPr>
              <w:rPr>
                <w:rFonts w:ascii="Times New Roman" w:hAnsi="Times New Roman" w:cs="Times New Roman"/>
                <w:lang w:val="lt-LT"/>
              </w:rPr>
            </w:pPr>
            <w:r>
              <w:rPr>
                <w:rFonts w:ascii="Times New Roman" w:hAnsi="Times New Roman" w:cs="Times New Roman"/>
                <w:lang w:val="lt-LT"/>
              </w:rPr>
              <w:t>≥</w:t>
            </w:r>
            <w:r w:rsidR="0027694F">
              <w:rPr>
                <w:rFonts w:ascii="Times New Roman" w:hAnsi="Times New Roman" w:cs="Times New Roman"/>
                <w:lang w:val="lt-LT"/>
              </w:rPr>
              <w:t xml:space="preserve"> </w:t>
            </w:r>
            <w:r w:rsidR="00704FCE">
              <w:rPr>
                <w:rFonts w:ascii="Times New Roman" w:hAnsi="Times New Roman" w:cs="Times New Roman"/>
                <w:lang w:val="lt-LT"/>
              </w:rPr>
              <w:t>15 sek.</w:t>
            </w:r>
          </w:p>
        </w:tc>
        <w:tc>
          <w:tcPr>
            <w:tcW w:w="2268" w:type="dxa"/>
          </w:tcPr>
          <w:p w14:paraId="13C155DE" w14:textId="77777777" w:rsidR="00704FCE" w:rsidRPr="00B51CE0" w:rsidRDefault="00704FCE" w:rsidP="00704FCE">
            <w:pPr>
              <w:rPr>
                <w:rFonts w:ascii="Times New Roman" w:hAnsi="Times New Roman" w:cs="Times New Roman"/>
                <w:lang w:val="lt-LT"/>
              </w:rPr>
            </w:pPr>
          </w:p>
        </w:tc>
      </w:tr>
      <w:tr w:rsidR="00704FCE" w:rsidRPr="00B51CE0" w14:paraId="308E806B" w14:textId="7B07D7C6" w:rsidTr="002D00A8">
        <w:tc>
          <w:tcPr>
            <w:tcW w:w="846" w:type="dxa"/>
          </w:tcPr>
          <w:p w14:paraId="5056E293" w14:textId="348DEB4F" w:rsidR="00704FCE" w:rsidRPr="00B51CE0" w:rsidRDefault="00704FCE" w:rsidP="00704FCE">
            <w:pPr>
              <w:jc w:val="center"/>
              <w:rPr>
                <w:rFonts w:ascii="Times New Roman" w:hAnsi="Times New Roman" w:cs="Times New Roman"/>
                <w:lang w:val="lt-LT"/>
              </w:rPr>
            </w:pPr>
            <w:r>
              <w:rPr>
                <w:rFonts w:ascii="Times New Roman" w:hAnsi="Times New Roman" w:cs="Times New Roman"/>
                <w:lang w:val="lt-LT"/>
              </w:rPr>
              <w:t>4.4.</w:t>
            </w:r>
          </w:p>
        </w:tc>
        <w:tc>
          <w:tcPr>
            <w:tcW w:w="2252" w:type="dxa"/>
          </w:tcPr>
          <w:p w14:paraId="303F038F" w14:textId="33B5408D" w:rsidR="00704FCE" w:rsidRPr="00B51CE0" w:rsidRDefault="00704FCE" w:rsidP="00704FCE">
            <w:pPr>
              <w:rPr>
                <w:rFonts w:ascii="Times New Roman" w:hAnsi="Times New Roman" w:cs="Times New Roman"/>
                <w:lang w:val="lt-LT"/>
              </w:rPr>
            </w:pPr>
            <w:r w:rsidRPr="00B51CE0">
              <w:rPr>
                <w:rFonts w:ascii="Times New Roman" w:hAnsi="Times New Roman" w:cs="Times New Roman"/>
                <w:lang w:val="lt-LT"/>
              </w:rPr>
              <w:t>Tendencijų duomen</w:t>
            </w:r>
            <w:r>
              <w:rPr>
                <w:rFonts w:ascii="Times New Roman" w:hAnsi="Times New Roman" w:cs="Times New Roman"/>
                <w:lang w:val="lt-LT"/>
              </w:rPr>
              <w:t>ų pateikimas ekrane</w:t>
            </w:r>
          </w:p>
        </w:tc>
        <w:tc>
          <w:tcPr>
            <w:tcW w:w="4841" w:type="dxa"/>
          </w:tcPr>
          <w:p w14:paraId="7C785CD6" w14:textId="346F05A7" w:rsidR="00704FCE" w:rsidRPr="00B51CE0" w:rsidRDefault="00704FCE" w:rsidP="00704FCE">
            <w:pPr>
              <w:rPr>
                <w:rFonts w:ascii="Times New Roman" w:hAnsi="Times New Roman" w:cs="Times New Roman"/>
                <w:lang w:val="lt-LT"/>
              </w:rPr>
            </w:pPr>
            <w:r>
              <w:rPr>
                <w:rFonts w:ascii="Times New Roman" w:hAnsi="Times New Roman" w:cs="Times New Roman"/>
                <w:lang w:val="lt-LT"/>
              </w:rPr>
              <w:t>S</w:t>
            </w:r>
            <w:r w:rsidRPr="00B51CE0">
              <w:rPr>
                <w:rFonts w:ascii="Times New Roman" w:hAnsi="Times New Roman" w:cs="Times New Roman"/>
                <w:lang w:val="lt-LT"/>
              </w:rPr>
              <w:t>kai</w:t>
            </w:r>
            <w:r>
              <w:rPr>
                <w:rFonts w:ascii="Times New Roman" w:hAnsi="Times New Roman" w:cs="Times New Roman"/>
                <w:lang w:val="lt-LT"/>
              </w:rPr>
              <w:t xml:space="preserve">tine </w:t>
            </w:r>
            <w:r w:rsidRPr="00B51CE0">
              <w:rPr>
                <w:rFonts w:ascii="Times New Roman" w:hAnsi="Times New Roman" w:cs="Times New Roman"/>
                <w:lang w:val="lt-LT"/>
              </w:rPr>
              <w:t xml:space="preserve">arba </w:t>
            </w:r>
            <w:r>
              <w:rPr>
                <w:rFonts w:ascii="Times New Roman" w:hAnsi="Times New Roman" w:cs="Times New Roman"/>
                <w:lang w:val="lt-LT"/>
              </w:rPr>
              <w:t>grafine (</w:t>
            </w:r>
            <w:r w:rsidRPr="00B51CE0">
              <w:rPr>
                <w:rFonts w:ascii="Times New Roman" w:hAnsi="Times New Roman" w:cs="Times New Roman"/>
                <w:lang w:val="lt-LT"/>
              </w:rPr>
              <w:t>kreivių</w:t>
            </w:r>
            <w:r>
              <w:rPr>
                <w:rFonts w:ascii="Times New Roman" w:hAnsi="Times New Roman" w:cs="Times New Roman"/>
                <w:lang w:val="lt-LT"/>
              </w:rPr>
              <w:t>)</w:t>
            </w:r>
            <w:r w:rsidRPr="00B51CE0">
              <w:rPr>
                <w:rFonts w:ascii="Times New Roman" w:hAnsi="Times New Roman" w:cs="Times New Roman"/>
                <w:lang w:val="lt-LT"/>
              </w:rPr>
              <w:t xml:space="preserve"> </w:t>
            </w:r>
            <w:r>
              <w:rPr>
                <w:rFonts w:ascii="Times New Roman" w:hAnsi="Times New Roman" w:cs="Times New Roman"/>
                <w:lang w:val="lt-LT"/>
              </w:rPr>
              <w:t>išraiška</w:t>
            </w:r>
          </w:p>
        </w:tc>
        <w:tc>
          <w:tcPr>
            <w:tcW w:w="2268" w:type="dxa"/>
          </w:tcPr>
          <w:p w14:paraId="76EDB49F" w14:textId="77777777" w:rsidR="00704FCE" w:rsidRPr="00B51CE0" w:rsidRDefault="00704FCE" w:rsidP="00704FCE">
            <w:pPr>
              <w:rPr>
                <w:rFonts w:ascii="Times New Roman" w:hAnsi="Times New Roman" w:cs="Times New Roman"/>
                <w:lang w:val="lt-LT"/>
              </w:rPr>
            </w:pPr>
          </w:p>
        </w:tc>
      </w:tr>
      <w:tr w:rsidR="00704FCE" w:rsidRPr="00B51CE0" w14:paraId="6E5427E0" w14:textId="183734F8" w:rsidTr="002D00A8">
        <w:tc>
          <w:tcPr>
            <w:tcW w:w="846" w:type="dxa"/>
          </w:tcPr>
          <w:p w14:paraId="6CEBC416" w14:textId="674EE5CE" w:rsidR="00704FCE" w:rsidRPr="00B51CE0" w:rsidRDefault="00704FCE" w:rsidP="00704FCE">
            <w:pPr>
              <w:jc w:val="center"/>
              <w:rPr>
                <w:rFonts w:ascii="Times New Roman" w:hAnsi="Times New Roman" w:cs="Times New Roman"/>
                <w:lang w:val="lt-LT"/>
              </w:rPr>
            </w:pPr>
            <w:r>
              <w:rPr>
                <w:rFonts w:ascii="Times New Roman" w:hAnsi="Times New Roman" w:cs="Times New Roman"/>
                <w:lang w:val="lt-LT"/>
              </w:rPr>
              <w:t>4.5.</w:t>
            </w:r>
          </w:p>
        </w:tc>
        <w:tc>
          <w:tcPr>
            <w:tcW w:w="2252" w:type="dxa"/>
          </w:tcPr>
          <w:p w14:paraId="2BCE8464" w14:textId="66E2F49E" w:rsidR="00704FCE" w:rsidRPr="00B51CE0" w:rsidRDefault="00704FCE" w:rsidP="00704FCE">
            <w:pPr>
              <w:rPr>
                <w:rFonts w:ascii="Times New Roman" w:hAnsi="Times New Roman" w:cs="Times New Roman"/>
                <w:lang w:val="lt-LT"/>
              </w:rPr>
            </w:pPr>
            <w:r w:rsidRPr="00B51CE0">
              <w:rPr>
                <w:rFonts w:ascii="Times New Roman" w:hAnsi="Times New Roman" w:cs="Times New Roman"/>
                <w:lang w:val="lt-LT"/>
              </w:rPr>
              <w:t>Perspėjimo signalai centriniame pulte turi dubliuoti paciento monitorių perspėjimo signalus</w:t>
            </w:r>
          </w:p>
        </w:tc>
        <w:tc>
          <w:tcPr>
            <w:tcW w:w="4841" w:type="dxa"/>
          </w:tcPr>
          <w:p w14:paraId="2CB9C8AC" w14:textId="4B80125C" w:rsidR="00704FCE" w:rsidRPr="00B51CE0" w:rsidRDefault="00704FCE" w:rsidP="00704FCE">
            <w:pPr>
              <w:rPr>
                <w:rFonts w:ascii="Times New Roman" w:hAnsi="Times New Roman" w:cs="Times New Roman"/>
                <w:lang w:val="lt-LT"/>
              </w:rPr>
            </w:pPr>
            <w:r w:rsidRPr="00B51CE0">
              <w:rPr>
                <w:rFonts w:ascii="Times New Roman" w:hAnsi="Times New Roman" w:cs="Times New Roman"/>
                <w:lang w:val="lt-LT"/>
              </w:rPr>
              <w:t>Garsiniai ir vizualūs perspėjimo signalai</w:t>
            </w:r>
          </w:p>
        </w:tc>
        <w:tc>
          <w:tcPr>
            <w:tcW w:w="2268" w:type="dxa"/>
          </w:tcPr>
          <w:p w14:paraId="18F7D5A7" w14:textId="77777777" w:rsidR="00704FCE" w:rsidRPr="00B51CE0" w:rsidRDefault="00704FCE" w:rsidP="00704FCE">
            <w:pPr>
              <w:rPr>
                <w:rFonts w:ascii="Times New Roman" w:hAnsi="Times New Roman" w:cs="Times New Roman"/>
                <w:lang w:val="lt-LT"/>
              </w:rPr>
            </w:pPr>
          </w:p>
        </w:tc>
      </w:tr>
      <w:tr w:rsidR="00704FCE" w:rsidRPr="00B51CE0" w14:paraId="6E9DB943" w14:textId="76CC2D0C" w:rsidTr="002D00A8">
        <w:tc>
          <w:tcPr>
            <w:tcW w:w="846" w:type="dxa"/>
          </w:tcPr>
          <w:p w14:paraId="1B5C29B2" w14:textId="32207D86" w:rsidR="00704FCE" w:rsidRPr="00B51CE0" w:rsidRDefault="00704FCE" w:rsidP="00704FCE">
            <w:pPr>
              <w:jc w:val="center"/>
              <w:rPr>
                <w:rFonts w:ascii="Times New Roman" w:hAnsi="Times New Roman" w:cs="Times New Roman"/>
                <w:lang w:val="lt-LT"/>
              </w:rPr>
            </w:pPr>
            <w:r>
              <w:rPr>
                <w:rFonts w:ascii="Times New Roman" w:hAnsi="Times New Roman" w:cs="Times New Roman"/>
                <w:lang w:val="lt-LT"/>
              </w:rPr>
              <w:t>4.6.</w:t>
            </w:r>
          </w:p>
        </w:tc>
        <w:tc>
          <w:tcPr>
            <w:tcW w:w="2252" w:type="dxa"/>
          </w:tcPr>
          <w:p w14:paraId="39B845BD" w14:textId="6FAEE37B" w:rsidR="00704FCE" w:rsidRPr="00B51CE0" w:rsidRDefault="00704FCE" w:rsidP="00704FCE">
            <w:pPr>
              <w:rPr>
                <w:rFonts w:ascii="Times New Roman" w:hAnsi="Times New Roman" w:cs="Times New Roman"/>
                <w:lang w:val="lt-LT"/>
              </w:rPr>
            </w:pPr>
            <w:r w:rsidRPr="00B51CE0">
              <w:rPr>
                <w:rFonts w:ascii="Times New Roman" w:hAnsi="Times New Roman" w:cs="Times New Roman"/>
                <w:lang w:val="lt-LT"/>
              </w:rPr>
              <w:t>Galimybė peržiūrėti paciento hemodinamikos</w:t>
            </w:r>
            <w:r w:rsidR="0027694F">
              <w:rPr>
                <w:rFonts w:ascii="Times New Roman" w:hAnsi="Times New Roman" w:cs="Times New Roman"/>
                <w:lang w:val="lt-LT"/>
              </w:rPr>
              <w:t xml:space="preserve"> </w:t>
            </w:r>
            <w:r w:rsidRPr="00B51CE0">
              <w:rPr>
                <w:rFonts w:ascii="Times New Roman" w:hAnsi="Times New Roman" w:cs="Times New Roman"/>
                <w:lang w:val="lt-LT"/>
              </w:rPr>
              <w:t xml:space="preserve">parametrus </w:t>
            </w:r>
          </w:p>
        </w:tc>
        <w:tc>
          <w:tcPr>
            <w:tcW w:w="4841" w:type="dxa"/>
          </w:tcPr>
          <w:p w14:paraId="6D5846B7" w14:textId="3FA2BF9A" w:rsidR="00704FCE" w:rsidRPr="00B51CE0" w:rsidRDefault="005E47AC" w:rsidP="00704FCE">
            <w:pPr>
              <w:rPr>
                <w:rFonts w:ascii="Times New Roman" w:hAnsi="Times New Roman" w:cs="Times New Roman"/>
                <w:lang w:val="lt-LT"/>
              </w:rPr>
            </w:pPr>
            <w:r>
              <w:rPr>
                <w:rFonts w:ascii="Times New Roman" w:hAnsi="Times New Roman" w:cs="Times New Roman"/>
                <w:lang w:val="lt-LT"/>
              </w:rPr>
              <w:t>≥ 48</w:t>
            </w:r>
            <w:r w:rsidR="00704FCE" w:rsidRPr="00B51CE0">
              <w:rPr>
                <w:rFonts w:ascii="Times New Roman" w:hAnsi="Times New Roman" w:cs="Times New Roman"/>
                <w:lang w:val="lt-LT"/>
              </w:rPr>
              <w:t xml:space="preserve"> val.</w:t>
            </w:r>
            <w:r w:rsidR="006116E2">
              <w:rPr>
                <w:rFonts w:ascii="Times New Roman" w:hAnsi="Times New Roman" w:cs="Times New Roman"/>
                <w:lang w:val="lt-LT"/>
              </w:rPr>
              <w:t xml:space="preserve"> </w:t>
            </w:r>
          </w:p>
        </w:tc>
        <w:tc>
          <w:tcPr>
            <w:tcW w:w="2268" w:type="dxa"/>
          </w:tcPr>
          <w:p w14:paraId="11E92D35" w14:textId="77777777" w:rsidR="00704FCE" w:rsidRPr="00B51CE0" w:rsidRDefault="00704FCE" w:rsidP="00704FCE">
            <w:pPr>
              <w:rPr>
                <w:rFonts w:ascii="Times New Roman" w:hAnsi="Times New Roman" w:cs="Times New Roman"/>
                <w:lang w:val="lt-LT"/>
              </w:rPr>
            </w:pPr>
          </w:p>
        </w:tc>
      </w:tr>
      <w:tr w:rsidR="0027694F" w:rsidRPr="00B51CE0" w14:paraId="785E7858" w14:textId="77777777" w:rsidTr="002D00A8">
        <w:tc>
          <w:tcPr>
            <w:tcW w:w="846" w:type="dxa"/>
          </w:tcPr>
          <w:p w14:paraId="54B39184" w14:textId="427D852A" w:rsidR="0027694F" w:rsidRDefault="007B1B47" w:rsidP="00704FCE">
            <w:pPr>
              <w:jc w:val="center"/>
              <w:rPr>
                <w:rFonts w:ascii="Times New Roman" w:hAnsi="Times New Roman" w:cs="Times New Roman"/>
                <w:lang w:val="lt-LT"/>
              </w:rPr>
            </w:pPr>
            <w:r>
              <w:rPr>
                <w:rFonts w:ascii="Times New Roman" w:hAnsi="Times New Roman" w:cs="Times New Roman"/>
                <w:lang w:val="lt-LT"/>
              </w:rPr>
              <w:t>4.7.</w:t>
            </w:r>
          </w:p>
        </w:tc>
        <w:tc>
          <w:tcPr>
            <w:tcW w:w="2252" w:type="dxa"/>
          </w:tcPr>
          <w:p w14:paraId="07E25E9B" w14:textId="31C13E5C" w:rsidR="0027694F" w:rsidRPr="00B51CE0" w:rsidRDefault="006116E2" w:rsidP="00704FCE">
            <w:pPr>
              <w:rPr>
                <w:rFonts w:ascii="Times New Roman" w:hAnsi="Times New Roman" w:cs="Times New Roman"/>
                <w:lang w:val="lt-LT"/>
              </w:rPr>
            </w:pPr>
            <w:r>
              <w:rPr>
                <w:rFonts w:ascii="Times New Roman" w:hAnsi="Times New Roman" w:cs="Times New Roman"/>
                <w:lang w:val="lt-LT"/>
              </w:rPr>
              <w:t xml:space="preserve">Ventiliacijos duomenys paciento kvėpavimo būklei ir terapijos poveikiui analizuoti  </w:t>
            </w:r>
          </w:p>
        </w:tc>
        <w:tc>
          <w:tcPr>
            <w:tcW w:w="4841" w:type="dxa"/>
          </w:tcPr>
          <w:p w14:paraId="12541822" w14:textId="5A0C645F" w:rsidR="0027694F" w:rsidRPr="00B51CE0" w:rsidRDefault="006116E2" w:rsidP="00704FCE">
            <w:pPr>
              <w:rPr>
                <w:rFonts w:ascii="Times New Roman" w:hAnsi="Times New Roman" w:cs="Times New Roman"/>
                <w:lang w:val="lt-LT"/>
              </w:rPr>
            </w:pPr>
            <w:r>
              <w:rPr>
                <w:rFonts w:ascii="Times New Roman" w:hAnsi="Times New Roman" w:cs="Times New Roman"/>
                <w:lang w:val="lt-LT"/>
              </w:rPr>
              <w:t>Skyriuje naudojamų paciento dirbtinės plaučių ventiliacijos aparatų parametrai (matuojami parametrai, kreivės, kilpinės kreivės) pateikiami</w:t>
            </w:r>
            <w:r w:rsidR="00E36A82">
              <w:rPr>
                <w:rFonts w:ascii="Times New Roman" w:hAnsi="Times New Roman" w:cs="Times New Roman"/>
                <w:lang w:val="lt-LT"/>
              </w:rPr>
              <w:t xml:space="preserve"> centrinės stoties ekranuose</w:t>
            </w:r>
          </w:p>
        </w:tc>
        <w:tc>
          <w:tcPr>
            <w:tcW w:w="2268" w:type="dxa"/>
          </w:tcPr>
          <w:p w14:paraId="3F2E9031" w14:textId="77777777" w:rsidR="0027694F" w:rsidRPr="00B51CE0" w:rsidRDefault="0027694F" w:rsidP="00704FCE">
            <w:pPr>
              <w:rPr>
                <w:rFonts w:ascii="Times New Roman" w:hAnsi="Times New Roman" w:cs="Times New Roman"/>
                <w:lang w:val="lt-LT"/>
              </w:rPr>
            </w:pPr>
          </w:p>
        </w:tc>
      </w:tr>
      <w:tr w:rsidR="00704FCE" w:rsidRPr="00B51CE0" w14:paraId="0BA60568" w14:textId="397809DE" w:rsidTr="002D00A8">
        <w:tc>
          <w:tcPr>
            <w:tcW w:w="846" w:type="dxa"/>
          </w:tcPr>
          <w:p w14:paraId="57E8F3E4" w14:textId="60F9EDEE" w:rsidR="00704FCE" w:rsidRPr="00B51CE0" w:rsidRDefault="007B1B47" w:rsidP="00704FCE">
            <w:pPr>
              <w:jc w:val="center"/>
              <w:rPr>
                <w:rFonts w:ascii="Times New Roman" w:hAnsi="Times New Roman" w:cs="Times New Roman"/>
                <w:lang w:val="lt-LT"/>
              </w:rPr>
            </w:pPr>
            <w:r>
              <w:rPr>
                <w:rFonts w:ascii="Times New Roman" w:hAnsi="Times New Roman" w:cs="Times New Roman"/>
                <w:lang w:val="lt-LT"/>
              </w:rPr>
              <w:t>4.8.</w:t>
            </w:r>
          </w:p>
        </w:tc>
        <w:tc>
          <w:tcPr>
            <w:tcW w:w="2252" w:type="dxa"/>
          </w:tcPr>
          <w:p w14:paraId="1EE15257" w14:textId="37E53D52" w:rsidR="00704FCE" w:rsidRPr="00B51CE0" w:rsidRDefault="00C03388" w:rsidP="00704FCE">
            <w:pPr>
              <w:rPr>
                <w:rFonts w:ascii="Times New Roman" w:hAnsi="Times New Roman" w:cs="Times New Roman"/>
                <w:lang w:val="lt-LT"/>
              </w:rPr>
            </w:pPr>
            <w:r>
              <w:rPr>
                <w:rFonts w:ascii="Times New Roman" w:hAnsi="Times New Roman" w:cs="Times New Roman"/>
                <w:lang w:val="lt-LT"/>
              </w:rPr>
              <w:t>Duomenų spausdinimas</w:t>
            </w:r>
          </w:p>
        </w:tc>
        <w:tc>
          <w:tcPr>
            <w:tcW w:w="4841" w:type="dxa"/>
          </w:tcPr>
          <w:p w14:paraId="45208548" w14:textId="4605199B" w:rsidR="00704FCE" w:rsidRPr="00B51CE0" w:rsidRDefault="00C03388" w:rsidP="00704FCE">
            <w:pPr>
              <w:rPr>
                <w:rFonts w:ascii="Times New Roman" w:hAnsi="Times New Roman" w:cs="Times New Roman"/>
                <w:lang w:val="lt-LT"/>
              </w:rPr>
            </w:pPr>
            <w:r w:rsidRPr="00B51CE0">
              <w:rPr>
                <w:rFonts w:ascii="Times New Roman" w:hAnsi="Times New Roman" w:cs="Times New Roman"/>
                <w:lang w:val="lt-LT"/>
              </w:rPr>
              <w:t>Galimybė spausdinti stebėjimo rezultat</w:t>
            </w:r>
            <w:r w:rsidR="00E36A82">
              <w:rPr>
                <w:rFonts w:ascii="Times New Roman" w:hAnsi="Times New Roman" w:cs="Times New Roman"/>
                <w:lang w:val="lt-LT"/>
              </w:rPr>
              <w:t>ų trendus</w:t>
            </w:r>
            <w:r w:rsidRPr="00B51CE0">
              <w:rPr>
                <w:rFonts w:ascii="Times New Roman" w:hAnsi="Times New Roman" w:cs="Times New Roman"/>
                <w:lang w:val="lt-LT"/>
              </w:rPr>
              <w:t xml:space="preserve">, kreives, </w:t>
            </w:r>
            <w:r w:rsidR="00E36A82">
              <w:rPr>
                <w:rFonts w:ascii="Times New Roman" w:hAnsi="Times New Roman" w:cs="Times New Roman"/>
                <w:lang w:val="lt-LT"/>
              </w:rPr>
              <w:t>įvykius ir kt.</w:t>
            </w:r>
          </w:p>
        </w:tc>
        <w:tc>
          <w:tcPr>
            <w:tcW w:w="2268" w:type="dxa"/>
          </w:tcPr>
          <w:p w14:paraId="4D1F6BA7" w14:textId="77777777" w:rsidR="00704FCE" w:rsidRPr="00B51CE0" w:rsidRDefault="00704FCE" w:rsidP="00704FCE">
            <w:pPr>
              <w:rPr>
                <w:rFonts w:ascii="Times New Roman" w:hAnsi="Times New Roman" w:cs="Times New Roman"/>
                <w:lang w:val="lt-LT"/>
              </w:rPr>
            </w:pPr>
          </w:p>
        </w:tc>
      </w:tr>
      <w:tr w:rsidR="00704FCE" w:rsidRPr="00B51CE0" w14:paraId="69447653" w14:textId="4971D5FC" w:rsidTr="002D00A8">
        <w:tc>
          <w:tcPr>
            <w:tcW w:w="846" w:type="dxa"/>
          </w:tcPr>
          <w:p w14:paraId="7008C827" w14:textId="52CA977D" w:rsidR="00704FCE" w:rsidRPr="00B51CE0" w:rsidRDefault="00C03388" w:rsidP="00704FCE">
            <w:pPr>
              <w:jc w:val="center"/>
              <w:rPr>
                <w:rFonts w:ascii="Times New Roman" w:hAnsi="Times New Roman" w:cs="Times New Roman"/>
                <w:lang w:val="lt-LT"/>
              </w:rPr>
            </w:pPr>
            <w:r>
              <w:rPr>
                <w:rFonts w:ascii="Times New Roman" w:hAnsi="Times New Roman" w:cs="Times New Roman"/>
                <w:lang w:val="lt-LT"/>
              </w:rPr>
              <w:t>4.</w:t>
            </w:r>
            <w:r w:rsidR="007B1B47">
              <w:rPr>
                <w:rFonts w:ascii="Times New Roman" w:hAnsi="Times New Roman" w:cs="Times New Roman"/>
                <w:lang w:val="lt-LT"/>
              </w:rPr>
              <w:t>9</w:t>
            </w:r>
            <w:r>
              <w:rPr>
                <w:rFonts w:ascii="Times New Roman" w:hAnsi="Times New Roman" w:cs="Times New Roman"/>
                <w:lang w:val="lt-LT"/>
              </w:rPr>
              <w:t>.</w:t>
            </w:r>
          </w:p>
        </w:tc>
        <w:tc>
          <w:tcPr>
            <w:tcW w:w="2252" w:type="dxa"/>
          </w:tcPr>
          <w:p w14:paraId="1BF36D31" w14:textId="77033C7F" w:rsidR="00704FCE" w:rsidRPr="000119C8" w:rsidRDefault="00C03388" w:rsidP="00704FCE">
            <w:pPr>
              <w:rPr>
                <w:rFonts w:ascii="Times New Roman" w:hAnsi="Times New Roman" w:cs="Times New Roman"/>
                <w:b/>
                <w:lang w:val="lt-LT"/>
              </w:rPr>
            </w:pPr>
            <w:r w:rsidRPr="000119C8">
              <w:rPr>
                <w:rFonts w:ascii="Times New Roman" w:hAnsi="Times New Roman" w:cs="Times New Roman"/>
                <w:b/>
                <w:lang w:val="lt-LT"/>
              </w:rPr>
              <w:t>Centrinės stoties kompiuteris ir periferinė įranga</w:t>
            </w:r>
            <w:r w:rsidR="0038256D" w:rsidRPr="000119C8">
              <w:rPr>
                <w:rFonts w:ascii="Times New Roman" w:hAnsi="Times New Roman" w:cs="Times New Roman"/>
                <w:b/>
                <w:lang w:val="lt-LT"/>
              </w:rPr>
              <w:t>:</w:t>
            </w:r>
          </w:p>
        </w:tc>
        <w:tc>
          <w:tcPr>
            <w:tcW w:w="4841" w:type="dxa"/>
          </w:tcPr>
          <w:p w14:paraId="64B0AF5D" w14:textId="706E400A" w:rsidR="00704FCE" w:rsidRPr="00B51CE0" w:rsidRDefault="00704FCE" w:rsidP="00704FCE">
            <w:pPr>
              <w:rPr>
                <w:rFonts w:ascii="Times New Roman" w:hAnsi="Times New Roman" w:cs="Times New Roman"/>
                <w:lang w:val="lt-LT"/>
              </w:rPr>
            </w:pPr>
          </w:p>
        </w:tc>
        <w:tc>
          <w:tcPr>
            <w:tcW w:w="2268" w:type="dxa"/>
          </w:tcPr>
          <w:p w14:paraId="2F2B091A" w14:textId="77777777" w:rsidR="00704FCE" w:rsidRPr="00B51CE0" w:rsidRDefault="00704FCE" w:rsidP="00704FCE">
            <w:pPr>
              <w:rPr>
                <w:rFonts w:ascii="Times New Roman" w:hAnsi="Times New Roman" w:cs="Times New Roman"/>
                <w:lang w:val="lt-LT"/>
              </w:rPr>
            </w:pPr>
          </w:p>
        </w:tc>
      </w:tr>
      <w:tr w:rsidR="00C03388" w:rsidRPr="00B51CE0" w14:paraId="25B44EA3" w14:textId="2108FB25" w:rsidTr="002D00A8">
        <w:tc>
          <w:tcPr>
            <w:tcW w:w="846" w:type="dxa"/>
          </w:tcPr>
          <w:p w14:paraId="400CE288" w14:textId="6086E0F0" w:rsidR="00C03388" w:rsidRPr="00B51CE0" w:rsidRDefault="00C03388" w:rsidP="00C03388">
            <w:pPr>
              <w:jc w:val="center"/>
              <w:rPr>
                <w:rFonts w:ascii="Times New Roman" w:hAnsi="Times New Roman" w:cs="Times New Roman"/>
                <w:lang w:val="lt-LT"/>
              </w:rPr>
            </w:pPr>
            <w:r>
              <w:rPr>
                <w:rFonts w:ascii="Times New Roman" w:hAnsi="Times New Roman" w:cs="Times New Roman"/>
                <w:lang w:val="lt-LT"/>
              </w:rPr>
              <w:t>4.</w:t>
            </w:r>
            <w:r w:rsidR="007B1B47">
              <w:rPr>
                <w:rFonts w:ascii="Times New Roman" w:hAnsi="Times New Roman" w:cs="Times New Roman"/>
                <w:lang w:val="lt-LT"/>
              </w:rPr>
              <w:t>9</w:t>
            </w:r>
            <w:r>
              <w:rPr>
                <w:rFonts w:ascii="Times New Roman" w:hAnsi="Times New Roman" w:cs="Times New Roman"/>
                <w:lang w:val="lt-LT"/>
              </w:rPr>
              <w:t>.1.</w:t>
            </w:r>
          </w:p>
        </w:tc>
        <w:tc>
          <w:tcPr>
            <w:tcW w:w="2252" w:type="dxa"/>
          </w:tcPr>
          <w:p w14:paraId="495B53AC" w14:textId="0B69DCC4" w:rsidR="00C03388" w:rsidRPr="00C205C7" w:rsidRDefault="00C03388" w:rsidP="00C03388">
            <w:pPr>
              <w:rPr>
                <w:rFonts w:ascii="Times New Roman" w:hAnsi="Times New Roman" w:cs="Times New Roman"/>
                <w:lang w:val="lt-LT"/>
              </w:rPr>
            </w:pPr>
            <w:r w:rsidRPr="00C205C7">
              <w:rPr>
                <w:rFonts w:ascii="Times New Roman" w:hAnsi="Times New Roman" w:cs="Times New Roman"/>
                <w:color w:val="000000" w:themeColor="text1"/>
                <w:lang w:val="lt-LT"/>
              </w:rPr>
              <w:t>Kompiuteris</w:t>
            </w:r>
            <w:bookmarkStart w:id="1" w:name="_GoBack"/>
            <w:bookmarkEnd w:id="1"/>
          </w:p>
        </w:tc>
        <w:tc>
          <w:tcPr>
            <w:tcW w:w="4841" w:type="dxa"/>
          </w:tcPr>
          <w:p w14:paraId="7747014C" w14:textId="4B490B6B" w:rsidR="00C03388" w:rsidRPr="00401E26" w:rsidRDefault="00C03388" w:rsidP="00C03388">
            <w:pPr>
              <w:rPr>
                <w:rFonts w:ascii="Times New Roman" w:hAnsi="Times New Roman" w:cs="Times New Roman"/>
                <w:lang w:val="lt-LT"/>
              </w:rPr>
            </w:pPr>
            <w:r w:rsidRPr="00401E26">
              <w:rPr>
                <w:rFonts w:ascii="Times New Roman" w:hAnsi="Times New Roman" w:cs="Times New Roman"/>
                <w:lang w:val="lt-LT"/>
              </w:rPr>
              <w:t>1. Kompiuteris turi būti iš siūlomos įrangos gamintojo (centrinės monitoravimo stoties programa instaliuota gamykloje)</w:t>
            </w:r>
            <w:r w:rsidR="00787139">
              <w:rPr>
                <w:rFonts w:ascii="Times New Roman" w:hAnsi="Times New Roman" w:cs="Times New Roman"/>
                <w:lang w:val="lt-LT"/>
              </w:rPr>
              <w:t xml:space="preserve"> ir atitikti programinės įrangos keliamus reikalavimus;</w:t>
            </w:r>
            <w:r w:rsidRPr="00401E26">
              <w:rPr>
                <w:rFonts w:ascii="Times New Roman" w:hAnsi="Times New Roman" w:cs="Times New Roman"/>
                <w:lang w:val="lt-LT"/>
              </w:rPr>
              <w:t xml:space="preserve"> </w:t>
            </w:r>
          </w:p>
          <w:p w14:paraId="2663FC0B" w14:textId="65114F6C" w:rsidR="00C03388" w:rsidRPr="00401E26" w:rsidRDefault="00787139" w:rsidP="00C03388">
            <w:pPr>
              <w:rPr>
                <w:rFonts w:ascii="Times New Roman" w:hAnsi="Times New Roman" w:cs="Times New Roman"/>
                <w:lang w:val="lt-LT"/>
              </w:rPr>
            </w:pPr>
            <w:r>
              <w:rPr>
                <w:rFonts w:ascii="Times New Roman" w:hAnsi="Times New Roman" w:cs="Times New Roman"/>
                <w:lang w:val="lt-LT"/>
              </w:rPr>
              <w:t>2</w:t>
            </w:r>
            <w:r w:rsidR="00C03388" w:rsidRPr="00401E26">
              <w:rPr>
                <w:rFonts w:ascii="Times New Roman" w:hAnsi="Times New Roman" w:cs="Times New Roman"/>
                <w:lang w:val="lt-LT"/>
              </w:rPr>
              <w:t xml:space="preserve">. Pagrindinė atmintis ne mažiau </w:t>
            </w:r>
            <w:r w:rsidR="00401E26" w:rsidRPr="00401E26">
              <w:rPr>
                <w:rFonts w:ascii="Times New Roman" w:hAnsi="Times New Roman" w:cs="Times New Roman"/>
                <w:lang w:val="lt-LT"/>
              </w:rPr>
              <w:t xml:space="preserve">kaip </w:t>
            </w:r>
            <w:r>
              <w:rPr>
                <w:rFonts w:ascii="Times New Roman" w:hAnsi="Times New Roman" w:cs="Times New Roman"/>
                <w:lang w:val="lt-LT"/>
              </w:rPr>
              <w:t>8</w:t>
            </w:r>
            <w:r w:rsidR="00C03388" w:rsidRPr="00401E26">
              <w:rPr>
                <w:rFonts w:ascii="Times New Roman" w:hAnsi="Times New Roman" w:cs="Times New Roman"/>
                <w:lang w:val="lt-LT"/>
              </w:rPr>
              <w:t xml:space="preserve"> </w:t>
            </w:r>
            <w:r>
              <w:rPr>
                <w:rFonts w:ascii="Times New Roman" w:hAnsi="Times New Roman" w:cs="Times New Roman"/>
                <w:lang w:val="lt-LT"/>
              </w:rPr>
              <w:t>GB</w:t>
            </w:r>
          </w:p>
          <w:p w14:paraId="608F0A67" w14:textId="77777777" w:rsidR="00C03388" w:rsidRDefault="00787139" w:rsidP="00C03388">
            <w:pPr>
              <w:rPr>
                <w:rFonts w:ascii="Times New Roman" w:hAnsi="Times New Roman" w:cs="Times New Roman"/>
                <w:lang w:val="lt-LT"/>
              </w:rPr>
            </w:pPr>
            <w:r>
              <w:rPr>
                <w:rFonts w:ascii="Times New Roman" w:hAnsi="Times New Roman" w:cs="Times New Roman"/>
                <w:lang w:val="lt-LT"/>
              </w:rPr>
              <w:t>3</w:t>
            </w:r>
            <w:r w:rsidR="00C03388" w:rsidRPr="00401E26">
              <w:rPr>
                <w:rFonts w:ascii="Times New Roman" w:hAnsi="Times New Roman" w:cs="Times New Roman"/>
                <w:lang w:val="lt-LT"/>
              </w:rPr>
              <w:t xml:space="preserve">. Vidinis kietasis diskas ne mažiau kaip </w:t>
            </w:r>
            <w:r>
              <w:rPr>
                <w:rFonts w:ascii="Times New Roman" w:hAnsi="Times New Roman" w:cs="Times New Roman"/>
                <w:lang w:val="lt-LT"/>
              </w:rPr>
              <w:t>256 GB</w:t>
            </w:r>
            <w:r w:rsidR="00C03388" w:rsidRPr="00401E26">
              <w:rPr>
                <w:rFonts w:ascii="Times New Roman" w:hAnsi="Times New Roman" w:cs="Times New Roman"/>
                <w:lang w:val="lt-LT"/>
              </w:rPr>
              <w:t xml:space="preserve"> SSD arba lygiaverčio tipo.</w:t>
            </w:r>
          </w:p>
          <w:p w14:paraId="4FA5C646" w14:textId="1D4EC451" w:rsidR="004B106F" w:rsidRPr="00401E26" w:rsidRDefault="004B106F" w:rsidP="00C03388">
            <w:pPr>
              <w:rPr>
                <w:rFonts w:ascii="Times New Roman" w:hAnsi="Times New Roman" w:cs="Times New Roman"/>
                <w:lang w:val="lt-LT"/>
              </w:rPr>
            </w:pPr>
            <w:r>
              <w:rPr>
                <w:rFonts w:ascii="Times New Roman" w:hAnsi="Times New Roman" w:cs="Times New Roman"/>
                <w:lang w:val="lt-LT"/>
              </w:rPr>
              <w:t>4. Programinė įranga negali būti riboto galiojimo laiko.</w:t>
            </w:r>
          </w:p>
        </w:tc>
        <w:tc>
          <w:tcPr>
            <w:tcW w:w="2268" w:type="dxa"/>
          </w:tcPr>
          <w:p w14:paraId="709785F7" w14:textId="77777777" w:rsidR="00C03388" w:rsidRPr="00B51CE0" w:rsidRDefault="00C03388" w:rsidP="00C03388">
            <w:pPr>
              <w:rPr>
                <w:rFonts w:ascii="Times New Roman" w:hAnsi="Times New Roman" w:cs="Times New Roman"/>
                <w:lang w:val="lt-LT"/>
              </w:rPr>
            </w:pPr>
          </w:p>
        </w:tc>
      </w:tr>
      <w:tr w:rsidR="00C03388" w:rsidRPr="00B51CE0" w14:paraId="6CE68E12" w14:textId="7FFB5887" w:rsidTr="002D00A8">
        <w:tc>
          <w:tcPr>
            <w:tcW w:w="846" w:type="dxa"/>
          </w:tcPr>
          <w:p w14:paraId="3BE50CF7" w14:textId="3BD00047" w:rsidR="00C03388" w:rsidRPr="00B51CE0" w:rsidRDefault="00C03388" w:rsidP="00C03388">
            <w:pPr>
              <w:jc w:val="center"/>
              <w:rPr>
                <w:rFonts w:ascii="Times New Roman" w:hAnsi="Times New Roman" w:cs="Times New Roman"/>
                <w:lang w:val="lt-LT"/>
              </w:rPr>
            </w:pPr>
            <w:r>
              <w:rPr>
                <w:rFonts w:ascii="Times New Roman" w:hAnsi="Times New Roman" w:cs="Times New Roman"/>
                <w:lang w:val="lt-LT"/>
              </w:rPr>
              <w:t>4.</w:t>
            </w:r>
            <w:r w:rsidR="007B1B47">
              <w:rPr>
                <w:rFonts w:ascii="Times New Roman" w:hAnsi="Times New Roman" w:cs="Times New Roman"/>
                <w:lang w:val="lt-LT"/>
              </w:rPr>
              <w:t>9</w:t>
            </w:r>
            <w:r>
              <w:rPr>
                <w:rFonts w:ascii="Times New Roman" w:hAnsi="Times New Roman" w:cs="Times New Roman"/>
                <w:lang w:val="lt-LT"/>
              </w:rPr>
              <w:t>.2.</w:t>
            </w:r>
          </w:p>
        </w:tc>
        <w:tc>
          <w:tcPr>
            <w:tcW w:w="2252" w:type="dxa"/>
          </w:tcPr>
          <w:p w14:paraId="5D2F2291" w14:textId="0CFC39A0" w:rsidR="00C03388" w:rsidRPr="00B51CE0" w:rsidRDefault="00C61AE2" w:rsidP="00C03388">
            <w:pPr>
              <w:rPr>
                <w:rFonts w:ascii="Times New Roman" w:hAnsi="Times New Roman" w:cs="Times New Roman"/>
                <w:lang w:val="lt-LT"/>
              </w:rPr>
            </w:pPr>
            <w:r>
              <w:rPr>
                <w:rFonts w:ascii="Times New Roman" w:hAnsi="Times New Roman" w:cs="Times New Roman"/>
                <w:lang w:val="lt-LT"/>
              </w:rPr>
              <w:t>Ekranas</w:t>
            </w:r>
            <w:r w:rsidR="002D2FF1">
              <w:rPr>
                <w:rFonts w:ascii="Times New Roman" w:hAnsi="Times New Roman" w:cs="Times New Roman"/>
                <w:lang w:val="lt-LT"/>
              </w:rPr>
              <w:t xml:space="preserve"> su papildomais komponentais</w:t>
            </w:r>
          </w:p>
        </w:tc>
        <w:tc>
          <w:tcPr>
            <w:tcW w:w="4841" w:type="dxa"/>
          </w:tcPr>
          <w:p w14:paraId="310600F1" w14:textId="01A85AF8" w:rsidR="00DD35B1" w:rsidRPr="00DD35B1" w:rsidRDefault="00C205C7" w:rsidP="00DD35B1">
            <w:pPr>
              <w:rPr>
                <w:rFonts w:ascii="Times New Roman" w:hAnsi="Times New Roman" w:cs="Times New Roman"/>
                <w:lang w:val="lt-LT"/>
              </w:rPr>
            </w:pPr>
            <w:r>
              <w:rPr>
                <w:rFonts w:ascii="Times New Roman" w:hAnsi="Times New Roman" w:cs="Times New Roman"/>
                <w:lang w:val="lt-LT"/>
              </w:rPr>
              <w:t xml:space="preserve">1. </w:t>
            </w:r>
            <w:r w:rsidR="002D2FF1">
              <w:rPr>
                <w:rFonts w:ascii="Times New Roman" w:hAnsi="Times New Roman" w:cs="Times New Roman"/>
                <w:lang w:val="lt-LT"/>
              </w:rPr>
              <w:t>3</w:t>
            </w:r>
            <w:r w:rsidR="00DD35B1">
              <w:rPr>
                <w:rFonts w:ascii="Times New Roman" w:hAnsi="Times New Roman" w:cs="Times New Roman"/>
                <w:lang w:val="lt-LT"/>
              </w:rPr>
              <w:t xml:space="preserve"> vnt.</w:t>
            </w:r>
            <w:r w:rsidR="00DD35B1" w:rsidRPr="00DD35B1">
              <w:rPr>
                <w:rFonts w:ascii="Times New Roman" w:hAnsi="Times New Roman" w:cs="Times New Roman"/>
                <w:lang w:val="lt-LT"/>
              </w:rPr>
              <w:t xml:space="preserve"> </w:t>
            </w:r>
          </w:p>
          <w:p w14:paraId="1FB96577" w14:textId="201DD321" w:rsidR="00C03388" w:rsidRPr="00DD35B1" w:rsidRDefault="00DD35B1" w:rsidP="00DD35B1">
            <w:pPr>
              <w:rPr>
                <w:rFonts w:ascii="Times New Roman" w:hAnsi="Times New Roman" w:cs="Times New Roman"/>
                <w:lang w:val="lt-LT"/>
              </w:rPr>
            </w:pPr>
            <w:r>
              <w:rPr>
                <w:rFonts w:ascii="Times New Roman" w:hAnsi="Times New Roman" w:cs="Times New Roman"/>
                <w:lang w:val="lt-LT"/>
              </w:rPr>
              <w:t>2. ≥</w:t>
            </w:r>
            <w:r w:rsidR="00984B27" w:rsidRPr="00DD35B1">
              <w:rPr>
                <w:rFonts w:ascii="Times New Roman" w:hAnsi="Times New Roman" w:cs="Times New Roman"/>
                <w:lang w:val="lt-LT"/>
              </w:rPr>
              <w:t xml:space="preserve"> </w:t>
            </w:r>
            <w:r w:rsidR="002D2FF1">
              <w:rPr>
                <w:rFonts w:ascii="Times New Roman" w:hAnsi="Times New Roman" w:cs="Times New Roman"/>
                <w:lang w:val="lt-LT"/>
              </w:rPr>
              <w:t>43</w:t>
            </w:r>
            <w:r w:rsidR="00C03388" w:rsidRPr="00DD35B1">
              <w:rPr>
                <w:rFonts w:ascii="Times New Roman" w:hAnsi="Times New Roman" w:cs="Times New Roman"/>
                <w:lang w:val="lt-LT"/>
              </w:rPr>
              <w:t>“ (</w:t>
            </w:r>
            <w:r w:rsidR="00C61AE2">
              <w:rPr>
                <w:rFonts w:ascii="Times New Roman" w:hAnsi="Times New Roman" w:cs="Times New Roman"/>
                <w:lang w:val="lt-LT"/>
              </w:rPr>
              <w:t>1</w:t>
            </w:r>
            <w:r w:rsidR="002D2FF1">
              <w:rPr>
                <w:rFonts w:ascii="Times New Roman" w:hAnsi="Times New Roman" w:cs="Times New Roman"/>
                <w:lang w:val="lt-LT"/>
              </w:rPr>
              <w:t>09</w:t>
            </w:r>
            <w:r w:rsidR="00C03388" w:rsidRPr="00DD35B1">
              <w:rPr>
                <w:rFonts w:ascii="Times New Roman" w:hAnsi="Times New Roman" w:cs="Times New Roman"/>
                <w:lang w:val="lt-LT"/>
              </w:rPr>
              <w:t xml:space="preserve"> cm) įstrižainės</w:t>
            </w:r>
          </w:p>
          <w:p w14:paraId="3C2275C5" w14:textId="77777777" w:rsidR="00C03388" w:rsidRDefault="00DD35B1" w:rsidP="00984B27">
            <w:pPr>
              <w:rPr>
                <w:rFonts w:ascii="Times New Roman" w:hAnsi="Times New Roman" w:cs="Times New Roman"/>
                <w:lang w:val="lt-LT"/>
              </w:rPr>
            </w:pPr>
            <w:r>
              <w:rPr>
                <w:rFonts w:ascii="Times New Roman" w:hAnsi="Times New Roman" w:cs="Times New Roman"/>
                <w:lang w:val="lt-LT"/>
              </w:rPr>
              <w:t>3</w:t>
            </w:r>
            <w:r w:rsidR="00C03388" w:rsidRPr="00B51CE0">
              <w:rPr>
                <w:rFonts w:ascii="Times New Roman" w:hAnsi="Times New Roman" w:cs="Times New Roman"/>
                <w:lang w:val="lt-LT"/>
              </w:rPr>
              <w:t xml:space="preserve">. </w:t>
            </w:r>
            <w:r w:rsidR="00984B27">
              <w:rPr>
                <w:rFonts w:ascii="Times New Roman" w:hAnsi="Times New Roman" w:cs="Times New Roman"/>
                <w:lang w:val="lt-LT"/>
              </w:rPr>
              <w:t>S</w:t>
            </w:r>
            <w:r w:rsidR="00C03388" w:rsidRPr="00B51CE0">
              <w:rPr>
                <w:rFonts w:ascii="Times New Roman" w:hAnsi="Times New Roman" w:cs="Times New Roman"/>
                <w:lang w:val="lt-LT"/>
              </w:rPr>
              <w:t xml:space="preserve">kiriamoji geba </w:t>
            </w:r>
            <w:r w:rsidR="00984B27">
              <w:rPr>
                <w:rFonts w:ascii="Times New Roman" w:hAnsi="Times New Roman" w:cs="Times New Roman"/>
                <w:lang w:val="lt-LT"/>
              </w:rPr>
              <w:t>ne mažiau kaip</w:t>
            </w:r>
            <w:r w:rsidR="00C03388" w:rsidRPr="00B51CE0">
              <w:rPr>
                <w:rFonts w:ascii="Times New Roman" w:hAnsi="Times New Roman" w:cs="Times New Roman"/>
                <w:lang w:val="lt-LT"/>
              </w:rPr>
              <w:t xml:space="preserve"> 1920x1080 taškų</w:t>
            </w:r>
          </w:p>
          <w:p w14:paraId="5A114ACB" w14:textId="77777777" w:rsidR="002D2FF1" w:rsidRDefault="002D2FF1" w:rsidP="00984B27">
            <w:pPr>
              <w:rPr>
                <w:rFonts w:ascii="Times New Roman" w:hAnsi="Times New Roman" w:cs="Times New Roman"/>
                <w:lang w:val="lt-LT"/>
              </w:rPr>
            </w:pPr>
            <w:r>
              <w:rPr>
                <w:rFonts w:ascii="Times New Roman" w:hAnsi="Times New Roman" w:cs="Times New Roman"/>
                <w:lang w:val="lt-LT"/>
              </w:rPr>
              <w:t>4. Vaizdo iš centrinės stoties perdavimui į gydytojų ir personalo kabinetus reikalinga įranga</w:t>
            </w:r>
          </w:p>
          <w:p w14:paraId="744DEF69" w14:textId="6A6D8DC4" w:rsidR="002D2FF1" w:rsidRPr="00B51CE0" w:rsidRDefault="002D2FF1" w:rsidP="00984B27">
            <w:pPr>
              <w:rPr>
                <w:rFonts w:ascii="Times New Roman" w:hAnsi="Times New Roman" w:cs="Times New Roman"/>
                <w:lang w:val="lt-LT"/>
              </w:rPr>
            </w:pPr>
            <w:r>
              <w:rPr>
                <w:rFonts w:ascii="Times New Roman" w:hAnsi="Times New Roman" w:cs="Times New Roman"/>
                <w:lang w:val="lt-LT"/>
              </w:rPr>
              <w:lastRenderedPageBreak/>
              <w:t>5. Ekranų laikikliai jų tvirtinimui prie lubų ar sienų</w:t>
            </w:r>
          </w:p>
        </w:tc>
        <w:tc>
          <w:tcPr>
            <w:tcW w:w="2268" w:type="dxa"/>
          </w:tcPr>
          <w:p w14:paraId="6880205C" w14:textId="77777777" w:rsidR="00C03388" w:rsidRPr="00B51CE0" w:rsidRDefault="00C03388" w:rsidP="00C03388">
            <w:pPr>
              <w:rPr>
                <w:rFonts w:ascii="Times New Roman" w:hAnsi="Times New Roman" w:cs="Times New Roman"/>
                <w:lang w:val="lt-LT"/>
              </w:rPr>
            </w:pPr>
          </w:p>
        </w:tc>
      </w:tr>
      <w:tr w:rsidR="00C03388" w:rsidRPr="00B51CE0" w14:paraId="5AAF9874" w14:textId="16666A3A" w:rsidTr="002D00A8">
        <w:tc>
          <w:tcPr>
            <w:tcW w:w="846" w:type="dxa"/>
          </w:tcPr>
          <w:p w14:paraId="693BB98B" w14:textId="7768AC0D" w:rsidR="00C03388" w:rsidRPr="00B51CE0" w:rsidRDefault="00C03388" w:rsidP="00C03388">
            <w:pPr>
              <w:jc w:val="center"/>
              <w:rPr>
                <w:rFonts w:ascii="Times New Roman" w:hAnsi="Times New Roman" w:cs="Times New Roman"/>
                <w:lang w:val="lt-LT"/>
              </w:rPr>
            </w:pPr>
            <w:r>
              <w:rPr>
                <w:rFonts w:ascii="Times New Roman" w:hAnsi="Times New Roman" w:cs="Times New Roman"/>
                <w:lang w:val="lt-LT"/>
              </w:rPr>
              <w:lastRenderedPageBreak/>
              <w:t>4.</w:t>
            </w:r>
            <w:r w:rsidR="007B1B47">
              <w:rPr>
                <w:rFonts w:ascii="Times New Roman" w:hAnsi="Times New Roman" w:cs="Times New Roman"/>
                <w:lang w:val="lt-LT"/>
              </w:rPr>
              <w:t>9</w:t>
            </w:r>
            <w:r>
              <w:rPr>
                <w:rFonts w:ascii="Times New Roman" w:hAnsi="Times New Roman" w:cs="Times New Roman"/>
                <w:lang w:val="lt-LT"/>
              </w:rPr>
              <w:t>.3.</w:t>
            </w:r>
          </w:p>
        </w:tc>
        <w:tc>
          <w:tcPr>
            <w:tcW w:w="2252" w:type="dxa"/>
          </w:tcPr>
          <w:p w14:paraId="3349F88A" w14:textId="44414108" w:rsidR="00C03388" w:rsidRPr="00C205C7" w:rsidRDefault="00C03388" w:rsidP="00C03388">
            <w:pPr>
              <w:rPr>
                <w:rFonts w:ascii="Times New Roman" w:hAnsi="Times New Roman" w:cs="Times New Roman"/>
                <w:lang w:val="lt-LT"/>
              </w:rPr>
            </w:pPr>
            <w:r w:rsidRPr="00C205C7">
              <w:rPr>
                <w:rFonts w:ascii="Times New Roman" w:hAnsi="Times New Roman" w:cs="Times New Roman"/>
                <w:color w:val="000000" w:themeColor="text1"/>
                <w:lang w:val="lt-LT"/>
              </w:rPr>
              <w:t>Kompiuterio komplektacija:</w:t>
            </w:r>
          </w:p>
        </w:tc>
        <w:tc>
          <w:tcPr>
            <w:tcW w:w="4841" w:type="dxa"/>
          </w:tcPr>
          <w:p w14:paraId="2FFE5857" w14:textId="35A9B2E3" w:rsidR="00C03388" w:rsidRDefault="00C03388" w:rsidP="00C03388">
            <w:pPr>
              <w:rPr>
                <w:rFonts w:ascii="Times New Roman" w:hAnsi="Times New Roman" w:cs="Times New Roman"/>
                <w:lang w:val="lt-LT"/>
              </w:rPr>
            </w:pPr>
            <w:r>
              <w:rPr>
                <w:rFonts w:ascii="Times New Roman" w:hAnsi="Times New Roman" w:cs="Times New Roman"/>
                <w:lang w:val="lt-LT"/>
              </w:rPr>
              <w:t xml:space="preserve">1. </w:t>
            </w:r>
            <w:r w:rsidRPr="00B51CE0">
              <w:rPr>
                <w:rFonts w:ascii="Times New Roman" w:hAnsi="Times New Roman" w:cs="Times New Roman"/>
                <w:lang w:val="lt-LT"/>
              </w:rPr>
              <w:t>Lazerinis spausdintuvas</w:t>
            </w:r>
            <w:r>
              <w:rPr>
                <w:rFonts w:ascii="Times New Roman" w:hAnsi="Times New Roman" w:cs="Times New Roman"/>
                <w:lang w:val="lt-LT"/>
              </w:rPr>
              <w:t xml:space="preserve"> – 1 vnt.</w:t>
            </w:r>
          </w:p>
          <w:p w14:paraId="0C79CC4C" w14:textId="5E2213D2" w:rsidR="00C03388" w:rsidRDefault="00C03388" w:rsidP="00C03388">
            <w:pPr>
              <w:rPr>
                <w:rFonts w:ascii="Times New Roman" w:hAnsi="Times New Roman" w:cs="Times New Roman"/>
                <w:lang w:val="lt-LT"/>
              </w:rPr>
            </w:pPr>
            <w:r>
              <w:rPr>
                <w:rFonts w:ascii="Times New Roman" w:hAnsi="Times New Roman" w:cs="Times New Roman"/>
                <w:lang w:val="lt-LT"/>
              </w:rPr>
              <w:t xml:space="preserve">2. </w:t>
            </w:r>
            <w:r w:rsidRPr="00B51CE0">
              <w:rPr>
                <w:rFonts w:ascii="Times New Roman" w:hAnsi="Times New Roman" w:cs="Times New Roman"/>
                <w:lang w:val="lt-LT"/>
              </w:rPr>
              <w:t>Klaviatūra</w:t>
            </w:r>
            <w:r>
              <w:rPr>
                <w:rFonts w:ascii="Times New Roman" w:hAnsi="Times New Roman" w:cs="Times New Roman"/>
                <w:lang w:val="lt-LT"/>
              </w:rPr>
              <w:t xml:space="preserve"> – 1 vnt.</w:t>
            </w:r>
          </w:p>
          <w:p w14:paraId="391506B8" w14:textId="77777777" w:rsidR="00C03388" w:rsidRDefault="00C03388" w:rsidP="00C03388">
            <w:pPr>
              <w:rPr>
                <w:rFonts w:ascii="Times New Roman" w:hAnsi="Times New Roman" w:cs="Times New Roman"/>
                <w:lang w:val="lt-LT"/>
              </w:rPr>
            </w:pPr>
            <w:r>
              <w:rPr>
                <w:rFonts w:ascii="Times New Roman" w:hAnsi="Times New Roman" w:cs="Times New Roman"/>
                <w:lang w:val="lt-LT"/>
              </w:rPr>
              <w:t>3. K</w:t>
            </w:r>
            <w:r w:rsidRPr="00B51CE0">
              <w:rPr>
                <w:rFonts w:ascii="Times New Roman" w:hAnsi="Times New Roman" w:cs="Times New Roman"/>
                <w:lang w:val="lt-LT"/>
              </w:rPr>
              <w:t>ompiuterinė pelė</w:t>
            </w:r>
            <w:r>
              <w:rPr>
                <w:rFonts w:ascii="Times New Roman" w:hAnsi="Times New Roman" w:cs="Times New Roman"/>
                <w:lang w:val="lt-LT"/>
              </w:rPr>
              <w:t xml:space="preserve"> – 1 vnt.</w:t>
            </w:r>
          </w:p>
          <w:p w14:paraId="37D0A751" w14:textId="0491137C" w:rsidR="00787139" w:rsidRPr="00B51CE0" w:rsidRDefault="00787139" w:rsidP="00C03388">
            <w:pPr>
              <w:rPr>
                <w:rFonts w:ascii="Times New Roman" w:hAnsi="Times New Roman" w:cs="Times New Roman"/>
                <w:lang w:val="lt-LT"/>
              </w:rPr>
            </w:pPr>
            <w:r>
              <w:rPr>
                <w:rFonts w:ascii="Times New Roman" w:hAnsi="Times New Roman" w:cs="Times New Roman"/>
                <w:lang w:val="lt-LT"/>
              </w:rPr>
              <w:t>4. Garsiaklabio kolonėlės – 1 kompl.</w:t>
            </w:r>
          </w:p>
        </w:tc>
        <w:tc>
          <w:tcPr>
            <w:tcW w:w="2268" w:type="dxa"/>
          </w:tcPr>
          <w:p w14:paraId="7205EFC2" w14:textId="77777777" w:rsidR="00C03388" w:rsidRPr="00B51CE0" w:rsidRDefault="00C03388" w:rsidP="00C03388">
            <w:pPr>
              <w:rPr>
                <w:rFonts w:ascii="Times New Roman" w:hAnsi="Times New Roman" w:cs="Times New Roman"/>
                <w:lang w:val="lt-LT"/>
              </w:rPr>
            </w:pPr>
          </w:p>
        </w:tc>
      </w:tr>
      <w:tr w:rsidR="00C03388" w:rsidRPr="00B51CE0" w14:paraId="2FD7C2C9" w14:textId="11856315" w:rsidTr="002D00A8">
        <w:tc>
          <w:tcPr>
            <w:tcW w:w="846" w:type="dxa"/>
          </w:tcPr>
          <w:p w14:paraId="1C44B91A" w14:textId="5D68F97D" w:rsidR="00C03388" w:rsidRPr="00B51CE0" w:rsidRDefault="00C81F54" w:rsidP="00C03388">
            <w:pPr>
              <w:jc w:val="center"/>
              <w:rPr>
                <w:rFonts w:ascii="Times New Roman" w:hAnsi="Times New Roman" w:cs="Times New Roman"/>
                <w:lang w:val="lt-LT"/>
              </w:rPr>
            </w:pPr>
            <w:r>
              <w:rPr>
                <w:rFonts w:ascii="Times New Roman" w:hAnsi="Times New Roman" w:cs="Times New Roman"/>
                <w:lang w:val="lt-LT"/>
              </w:rPr>
              <w:t>5</w:t>
            </w:r>
            <w:r w:rsidR="00C03388" w:rsidRPr="00B51CE0">
              <w:rPr>
                <w:rFonts w:ascii="Times New Roman" w:hAnsi="Times New Roman" w:cs="Times New Roman"/>
                <w:lang w:val="lt-LT"/>
              </w:rPr>
              <w:t>.</w:t>
            </w:r>
          </w:p>
        </w:tc>
        <w:tc>
          <w:tcPr>
            <w:tcW w:w="2252" w:type="dxa"/>
          </w:tcPr>
          <w:p w14:paraId="137DD50B" w14:textId="5DBEEBC6" w:rsidR="00C03388" w:rsidRPr="00C205C7" w:rsidRDefault="00C03388" w:rsidP="00C03388">
            <w:pPr>
              <w:rPr>
                <w:rFonts w:ascii="Times New Roman" w:hAnsi="Times New Roman" w:cs="Times New Roman"/>
                <w:b/>
                <w:lang w:val="lt-LT"/>
              </w:rPr>
            </w:pPr>
            <w:r w:rsidRPr="00C205C7">
              <w:rPr>
                <w:rFonts w:ascii="Times New Roman" w:hAnsi="Times New Roman" w:cs="Times New Roman"/>
                <w:b/>
                <w:lang w:val="lt-LT"/>
              </w:rPr>
              <w:t>Komplektuojami monitoravimo moduliai</w:t>
            </w:r>
            <w:r w:rsidR="00DD15B1" w:rsidRPr="00C205C7">
              <w:rPr>
                <w:rFonts w:ascii="Times New Roman" w:hAnsi="Times New Roman" w:cs="Times New Roman"/>
                <w:b/>
                <w:lang w:val="lt-LT"/>
              </w:rPr>
              <w:t xml:space="preserve"> ir kompenentai</w:t>
            </w:r>
          </w:p>
        </w:tc>
        <w:tc>
          <w:tcPr>
            <w:tcW w:w="4841" w:type="dxa"/>
          </w:tcPr>
          <w:p w14:paraId="7B4588E8" w14:textId="72028AFD" w:rsidR="00A07A8B" w:rsidRDefault="00C03388" w:rsidP="00C03388">
            <w:pPr>
              <w:rPr>
                <w:rFonts w:ascii="Times New Roman" w:hAnsi="Times New Roman" w:cs="Times New Roman"/>
                <w:lang w:val="lt-LT"/>
              </w:rPr>
            </w:pPr>
            <w:r w:rsidRPr="00C81F54">
              <w:rPr>
                <w:rFonts w:ascii="Times New Roman" w:hAnsi="Times New Roman" w:cs="Times New Roman"/>
                <w:lang w:val="lt-LT"/>
              </w:rPr>
              <w:t xml:space="preserve">1. </w:t>
            </w:r>
            <w:r w:rsidR="00A07A8B">
              <w:rPr>
                <w:rFonts w:ascii="Times New Roman" w:hAnsi="Times New Roman" w:cs="Times New Roman"/>
                <w:lang w:val="lt-LT"/>
              </w:rPr>
              <w:t xml:space="preserve">Paciento monitorius – </w:t>
            </w:r>
            <w:r w:rsidR="005E47AC">
              <w:rPr>
                <w:rFonts w:ascii="Times New Roman" w:hAnsi="Times New Roman" w:cs="Times New Roman"/>
                <w:lang w:val="lt-LT"/>
              </w:rPr>
              <w:t>6</w:t>
            </w:r>
            <w:r w:rsidR="00A07A8B">
              <w:rPr>
                <w:rFonts w:ascii="Times New Roman" w:hAnsi="Times New Roman" w:cs="Times New Roman"/>
                <w:lang w:val="lt-LT"/>
              </w:rPr>
              <w:t xml:space="preserve"> vnt.</w:t>
            </w:r>
          </w:p>
          <w:p w14:paraId="256D3443" w14:textId="7A31398D" w:rsidR="00C03388" w:rsidRPr="00E77606" w:rsidRDefault="00A07A8B" w:rsidP="00C03388">
            <w:pPr>
              <w:rPr>
                <w:rFonts w:ascii="Times New Roman" w:hAnsi="Times New Roman" w:cs="Times New Roman"/>
                <w:lang w:val="lt-LT"/>
              </w:rPr>
            </w:pPr>
            <w:r>
              <w:rPr>
                <w:rFonts w:ascii="Times New Roman" w:hAnsi="Times New Roman" w:cs="Times New Roman"/>
                <w:lang w:val="lt-LT"/>
              </w:rPr>
              <w:t xml:space="preserve">2. </w:t>
            </w:r>
            <w:r w:rsidR="00DD15B1">
              <w:rPr>
                <w:rFonts w:ascii="Times New Roman" w:hAnsi="Times New Roman" w:cs="Times New Roman"/>
                <w:lang w:val="lt-LT"/>
              </w:rPr>
              <w:t xml:space="preserve">Multiparametrų </w:t>
            </w:r>
            <w:r w:rsidR="00C03388" w:rsidRPr="00C81F54">
              <w:rPr>
                <w:rFonts w:ascii="Times New Roman" w:hAnsi="Times New Roman" w:cs="Times New Roman"/>
                <w:lang w:val="lt-LT"/>
              </w:rPr>
              <w:t xml:space="preserve">monitoravimo </w:t>
            </w:r>
            <w:r w:rsidR="00C03388" w:rsidRPr="00E77606">
              <w:rPr>
                <w:rFonts w:ascii="Times New Roman" w:hAnsi="Times New Roman" w:cs="Times New Roman"/>
                <w:lang w:val="lt-LT"/>
              </w:rPr>
              <w:t xml:space="preserve">modulis su ekranu - </w:t>
            </w:r>
            <w:r w:rsidR="005E47AC">
              <w:rPr>
                <w:rFonts w:ascii="Times New Roman" w:hAnsi="Times New Roman" w:cs="Times New Roman"/>
                <w:lang w:val="lt-LT"/>
              </w:rPr>
              <w:t>6</w:t>
            </w:r>
            <w:r w:rsidR="00C03388" w:rsidRPr="00E77606">
              <w:rPr>
                <w:rFonts w:ascii="Times New Roman" w:hAnsi="Times New Roman" w:cs="Times New Roman"/>
                <w:lang w:val="lt-LT"/>
              </w:rPr>
              <w:t xml:space="preserve"> vnt.</w:t>
            </w:r>
          </w:p>
          <w:p w14:paraId="702D3B53" w14:textId="57491827" w:rsidR="00C03388" w:rsidRDefault="00C03388" w:rsidP="00C61AE2">
            <w:pPr>
              <w:rPr>
                <w:rFonts w:ascii="Times New Roman" w:hAnsi="Times New Roman" w:cs="Times New Roman"/>
                <w:lang w:val="lt-LT"/>
              </w:rPr>
            </w:pPr>
            <w:r w:rsidRPr="00E77606">
              <w:rPr>
                <w:rFonts w:ascii="Times New Roman" w:hAnsi="Times New Roman" w:cs="Times New Roman"/>
                <w:lang w:val="lt-LT"/>
              </w:rPr>
              <w:t xml:space="preserve">2. </w:t>
            </w:r>
            <w:r w:rsidRPr="00C81F54">
              <w:rPr>
                <w:rFonts w:ascii="Times New Roman" w:hAnsi="Times New Roman" w:cs="Times New Roman"/>
                <w:lang w:val="lt-LT"/>
              </w:rPr>
              <w:t xml:space="preserve">Širdies funkcijos, hemodinaminių matavimų analizės modulis – </w:t>
            </w:r>
            <w:r w:rsidR="005E47AC">
              <w:rPr>
                <w:rFonts w:ascii="Times New Roman" w:hAnsi="Times New Roman" w:cs="Times New Roman"/>
                <w:lang w:val="lt-LT"/>
              </w:rPr>
              <w:t>1</w:t>
            </w:r>
            <w:r w:rsidRPr="00C81F54">
              <w:rPr>
                <w:rFonts w:ascii="Times New Roman" w:hAnsi="Times New Roman" w:cs="Times New Roman"/>
                <w:lang w:val="lt-LT"/>
              </w:rPr>
              <w:t xml:space="preserve"> vnt.</w:t>
            </w:r>
          </w:p>
          <w:p w14:paraId="3AA9C76B" w14:textId="1F98F24E" w:rsidR="00504E0F" w:rsidRDefault="00504E0F" w:rsidP="00C61AE2">
            <w:pPr>
              <w:rPr>
                <w:rFonts w:ascii="Times New Roman" w:hAnsi="Times New Roman" w:cs="Times New Roman"/>
                <w:lang w:val="lt-LT"/>
              </w:rPr>
            </w:pPr>
            <w:r>
              <w:rPr>
                <w:rFonts w:ascii="Times New Roman" w:hAnsi="Times New Roman" w:cs="Times New Roman"/>
                <w:lang w:val="lt-LT"/>
              </w:rPr>
              <w:t xml:space="preserve">2.1. </w:t>
            </w:r>
            <w:r w:rsidRPr="00504E0F">
              <w:rPr>
                <w:rFonts w:ascii="Times New Roman" w:hAnsi="Times New Roman" w:cs="Times New Roman"/>
                <w:lang w:val="lt-LT"/>
              </w:rPr>
              <w:t xml:space="preserve">Interfeisinis kabelis širdies minutinio tūrio monitoravimui – </w:t>
            </w:r>
            <w:r w:rsidR="005E47AC">
              <w:rPr>
                <w:rFonts w:ascii="Times New Roman" w:hAnsi="Times New Roman" w:cs="Times New Roman"/>
                <w:lang w:val="lt-LT"/>
              </w:rPr>
              <w:t>1</w:t>
            </w:r>
            <w:r w:rsidRPr="00504E0F">
              <w:rPr>
                <w:rFonts w:ascii="Times New Roman" w:hAnsi="Times New Roman" w:cs="Times New Roman"/>
                <w:lang w:val="lt-LT"/>
              </w:rPr>
              <w:t xml:space="preserve"> vnt.</w:t>
            </w:r>
          </w:p>
          <w:p w14:paraId="2D6CA37B" w14:textId="5CEE0DA8" w:rsidR="00504E0F" w:rsidRDefault="00504E0F" w:rsidP="00C61AE2">
            <w:pPr>
              <w:rPr>
                <w:rFonts w:ascii="Times New Roman" w:hAnsi="Times New Roman" w:cs="Times New Roman"/>
                <w:lang w:val="lt-LT"/>
              </w:rPr>
            </w:pPr>
            <w:r>
              <w:rPr>
                <w:rFonts w:ascii="Times New Roman" w:hAnsi="Times New Roman" w:cs="Times New Roman"/>
                <w:lang w:val="lt-LT"/>
              </w:rPr>
              <w:t xml:space="preserve">2.2. </w:t>
            </w:r>
            <w:r w:rsidRPr="00504E0F">
              <w:rPr>
                <w:rFonts w:ascii="Times New Roman" w:hAnsi="Times New Roman" w:cs="Times New Roman"/>
                <w:lang w:val="lt-LT"/>
              </w:rPr>
              <w:t xml:space="preserve">Kabelis tiesioginio arterinio kraujospūdžio matavimo linijos prijungimui </w:t>
            </w:r>
            <w:r w:rsidRPr="005135C4">
              <w:rPr>
                <w:rFonts w:ascii="Times New Roman" w:hAnsi="Times New Roman" w:cs="Times New Roman"/>
                <w:color w:val="000000" w:themeColor="text1"/>
                <w:lang w:val="lt-LT"/>
              </w:rPr>
              <w:t xml:space="preserve">– </w:t>
            </w:r>
            <w:r w:rsidR="005E47AC" w:rsidRPr="005135C4">
              <w:rPr>
                <w:rFonts w:ascii="Times New Roman" w:hAnsi="Times New Roman" w:cs="Times New Roman"/>
                <w:color w:val="000000" w:themeColor="text1"/>
                <w:lang w:val="lt-LT"/>
              </w:rPr>
              <w:t>12</w:t>
            </w:r>
            <w:r w:rsidRPr="005135C4">
              <w:rPr>
                <w:rFonts w:ascii="Times New Roman" w:hAnsi="Times New Roman" w:cs="Times New Roman"/>
                <w:color w:val="000000" w:themeColor="text1"/>
                <w:lang w:val="lt-LT"/>
              </w:rPr>
              <w:t xml:space="preserve"> vnt.</w:t>
            </w:r>
          </w:p>
          <w:p w14:paraId="5D62BC1E" w14:textId="78250BEE" w:rsidR="00DD15B1" w:rsidRPr="00C81F54" w:rsidRDefault="00DD15B1" w:rsidP="00C61AE2">
            <w:pPr>
              <w:rPr>
                <w:rFonts w:ascii="Times New Roman" w:hAnsi="Times New Roman" w:cs="Times New Roman"/>
                <w:lang w:val="lt-LT"/>
              </w:rPr>
            </w:pPr>
            <w:r>
              <w:rPr>
                <w:rFonts w:ascii="Times New Roman" w:hAnsi="Times New Roman" w:cs="Times New Roman"/>
                <w:lang w:val="lt-LT"/>
              </w:rPr>
              <w:t xml:space="preserve">2.3. </w:t>
            </w:r>
            <w:r w:rsidRPr="00DD15B1">
              <w:rPr>
                <w:rFonts w:ascii="Times New Roman" w:hAnsi="Times New Roman" w:cs="Times New Roman"/>
                <w:lang w:val="lt-LT"/>
              </w:rPr>
              <w:t xml:space="preserve">Kompiuterinė bevielė klaviatūra atspari valymui ir dezinfekcinėms medžiagoms ir bevielė kompiuterinė pelytė – </w:t>
            </w:r>
            <w:r w:rsidR="005135C4" w:rsidRPr="005135C4">
              <w:rPr>
                <w:rFonts w:ascii="Times New Roman" w:hAnsi="Times New Roman" w:cs="Times New Roman"/>
                <w:color w:val="000000" w:themeColor="text1"/>
                <w:lang w:val="lt-LT"/>
              </w:rPr>
              <w:t>1</w:t>
            </w:r>
            <w:r w:rsidRPr="005135C4">
              <w:rPr>
                <w:rFonts w:ascii="Times New Roman" w:hAnsi="Times New Roman" w:cs="Times New Roman"/>
                <w:color w:val="000000" w:themeColor="text1"/>
                <w:lang w:val="lt-LT"/>
              </w:rPr>
              <w:t xml:space="preserve"> komplektas</w:t>
            </w:r>
          </w:p>
        </w:tc>
        <w:tc>
          <w:tcPr>
            <w:tcW w:w="2268" w:type="dxa"/>
          </w:tcPr>
          <w:p w14:paraId="4536DF8A" w14:textId="08FBEB32" w:rsidR="00C03388" w:rsidRPr="005D5AE4" w:rsidRDefault="00C03388" w:rsidP="00472105">
            <w:pPr>
              <w:rPr>
                <w:rFonts w:ascii="Times New Roman" w:hAnsi="Times New Roman" w:cs="Times New Roman"/>
                <w:color w:val="00B050"/>
                <w:lang w:val="lt-LT"/>
              </w:rPr>
            </w:pPr>
          </w:p>
        </w:tc>
      </w:tr>
      <w:tr w:rsidR="00C03388" w:rsidRPr="00B51CE0" w14:paraId="7739E254" w14:textId="652A92D6" w:rsidTr="002D00A8">
        <w:tc>
          <w:tcPr>
            <w:tcW w:w="846" w:type="dxa"/>
          </w:tcPr>
          <w:p w14:paraId="3BB2CEEF" w14:textId="48BF3371" w:rsidR="00C03388" w:rsidRPr="00B51CE0" w:rsidRDefault="00C81F54" w:rsidP="00C03388">
            <w:pPr>
              <w:spacing w:line="276" w:lineRule="auto"/>
              <w:jc w:val="center"/>
              <w:rPr>
                <w:rFonts w:ascii="Times New Roman" w:hAnsi="Times New Roman" w:cs="Times New Roman"/>
                <w:color w:val="000000" w:themeColor="text1"/>
              </w:rPr>
            </w:pPr>
            <w:r>
              <w:rPr>
                <w:rFonts w:ascii="Times New Roman" w:hAnsi="Times New Roman" w:cs="Times New Roman"/>
                <w:lang w:val="lt-LT"/>
              </w:rPr>
              <w:t>6</w:t>
            </w:r>
            <w:r w:rsidR="00C03388" w:rsidRPr="00B51CE0">
              <w:rPr>
                <w:rFonts w:ascii="Times New Roman" w:hAnsi="Times New Roman" w:cs="Times New Roman"/>
                <w:lang w:val="lt-LT"/>
              </w:rPr>
              <w:t>.</w:t>
            </w:r>
          </w:p>
        </w:tc>
        <w:tc>
          <w:tcPr>
            <w:tcW w:w="2252" w:type="dxa"/>
          </w:tcPr>
          <w:p w14:paraId="55B97B31" w14:textId="236F7A7F" w:rsidR="00C03388" w:rsidRPr="00C205C7" w:rsidRDefault="00C03388" w:rsidP="00C03388">
            <w:pPr>
              <w:spacing w:line="276" w:lineRule="auto"/>
              <w:rPr>
                <w:rFonts w:ascii="Times New Roman" w:hAnsi="Times New Roman" w:cs="Times New Roman"/>
                <w:b/>
                <w:color w:val="000000" w:themeColor="text1"/>
                <w:lang w:val="lt-LT"/>
              </w:rPr>
            </w:pPr>
            <w:r w:rsidRPr="00C205C7">
              <w:rPr>
                <w:rFonts w:ascii="Times New Roman" w:hAnsi="Times New Roman" w:cs="Times New Roman"/>
                <w:b/>
                <w:lang w:val="lt-LT"/>
              </w:rPr>
              <w:t xml:space="preserve">Komplektuojami </w:t>
            </w:r>
            <w:proofErr w:type="spellStart"/>
            <w:r w:rsidR="00504E0F" w:rsidRPr="00C205C7">
              <w:rPr>
                <w:rFonts w:ascii="Times New Roman" w:hAnsi="Times New Roman" w:cs="Times New Roman"/>
                <w:b/>
              </w:rPr>
              <w:t>multiparametrų</w:t>
            </w:r>
            <w:proofErr w:type="spellEnd"/>
            <w:r w:rsidR="00504E0F" w:rsidRPr="00C205C7">
              <w:rPr>
                <w:rFonts w:ascii="Times New Roman" w:hAnsi="Times New Roman" w:cs="Times New Roman"/>
                <w:b/>
              </w:rPr>
              <w:t xml:space="preserve"> </w:t>
            </w:r>
            <w:proofErr w:type="spellStart"/>
            <w:r w:rsidR="00504E0F" w:rsidRPr="00C205C7">
              <w:rPr>
                <w:rFonts w:ascii="Times New Roman" w:hAnsi="Times New Roman" w:cs="Times New Roman"/>
                <w:b/>
              </w:rPr>
              <w:t>modulio</w:t>
            </w:r>
            <w:proofErr w:type="spellEnd"/>
            <w:r w:rsidR="00504E0F" w:rsidRPr="00C205C7">
              <w:rPr>
                <w:rFonts w:ascii="Times New Roman" w:hAnsi="Times New Roman" w:cs="Times New Roman"/>
                <w:b/>
              </w:rPr>
              <w:t xml:space="preserve"> </w:t>
            </w:r>
            <w:r w:rsidRPr="00C205C7">
              <w:rPr>
                <w:rFonts w:ascii="Times New Roman" w:hAnsi="Times New Roman" w:cs="Times New Roman"/>
                <w:b/>
                <w:lang w:val="lt-LT"/>
              </w:rPr>
              <w:t>priedai</w:t>
            </w:r>
            <w:r w:rsidR="00755113" w:rsidRPr="00C205C7">
              <w:rPr>
                <w:rFonts w:ascii="Times New Roman" w:hAnsi="Times New Roman" w:cs="Times New Roman"/>
                <w:b/>
                <w:lang w:val="lt-LT"/>
              </w:rPr>
              <w:t>:</w:t>
            </w:r>
          </w:p>
        </w:tc>
        <w:tc>
          <w:tcPr>
            <w:tcW w:w="4841" w:type="dxa"/>
          </w:tcPr>
          <w:p w14:paraId="11386E20" w14:textId="19825D08" w:rsidR="00653815" w:rsidRDefault="00653815" w:rsidP="00653815">
            <w:pPr>
              <w:rPr>
                <w:rFonts w:ascii="Times New Roman" w:hAnsi="Times New Roman" w:cs="Times New Roman"/>
                <w:lang w:val="lt-LT"/>
              </w:rPr>
            </w:pPr>
            <w:r>
              <w:rPr>
                <w:rFonts w:ascii="Times New Roman" w:hAnsi="Times New Roman" w:cs="Times New Roman"/>
                <w:lang w:val="lt-LT"/>
              </w:rPr>
              <w:t>1.</w:t>
            </w:r>
            <w:r w:rsidR="00C03388" w:rsidRPr="00653815">
              <w:rPr>
                <w:rFonts w:ascii="Times New Roman" w:hAnsi="Times New Roman" w:cs="Times New Roman"/>
                <w:lang w:val="lt-LT"/>
              </w:rPr>
              <w:t>EKG elektrodų</w:t>
            </w:r>
            <w:r>
              <w:rPr>
                <w:rFonts w:ascii="Times New Roman" w:hAnsi="Times New Roman" w:cs="Times New Roman"/>
                <w:lang w:val="lt-LT"/>
              </w:rPr>
              <w:t xml:space="preserve"> prijungimo</w:t>
            </w:r>
            <w:r w:rsidR="00C03388" w:rsidRPr="00653815">
              <w:rPr>
                <w:rFonts w:ascii="Times New Roman" w:hAnsi="Times New Roman" w:cs="Times New Roman"/>
                <w:lang w:val="lt-LT"/>
              </w:rPr>
              <w:t xml:space="preserve"> kabelis 5-ių elektrodų – </w:t>
            </w:r>
            <w:r w:rsidR="005E47AC">
              <w:rPr>
                <w:rFonts w:ascii="Times New Roman" w:hAnsi="Times New Roman" w:cs="Times New Roman"/>
                <w:lang w:val="lt-LT"/>
              </w:rPr>
              <w:t>6</w:t>
            </w:r>
            <w:r w:rsidR="00C03388" w:rsidRPr="00653815">
              <w:rPr>
                <w:rFonts w:ascii="Times New Roman" w:hAnsi="Times New Roman" w:cs="Times New Roman"/>
                <w:lang w:val="lt-LT"/>
              </w:rPr>
              <w:t xml:space="preserve"> vnt.</w:t>
            </w:r>
          </w:p>
          <w:p w14:paraId="75D06B0B" w14:textId="30F34BB2" w:rsidR="00653815" w:rsidRPr="00653815" w:rsidRDefault="00653815" w:rsidP="00653815">
            <w:pPr>
              <w:rPr>
                <w:rFonts w:ascii="Times New Roman" w:hAnsi="Times New Roman" w:cs="Times New Roman"/>
                <w:lang w:val="lt-LT"/>
              </w:rPr>
            </w:pPr>
            <w:r>
              <w:rPr>
                <w:rFonts w:ascii="Times New Roman" w:hAnsi="Times New Roman" w:cs="Times New Roman"/>
                <w:lang w:val="lt-LT"/>
              </w:rPr>
              <w:t xml:space="preserve">2.EKG kabelio prailginimo laidas – </w:t>
            </w:r>
            <w:r w:rsidR="005E47AC">
              <w:rPr>
                <w:rFonts w:ascii="Times New Roman" w:hAnsi="Times New Roman" w:cs="Times New Roman"/>
                <w:lang w:val="lt-LT"/>
              </w:rPr>
              <w:t>6</w:t>
            </w:r>
            <w:r>
              <w:rPr>
                <w:rFonts w:ascii="Times New Roman" w:hAnsi="Times New Roman" w:cs="Times New Roman"/>
                <w:lang w:val="lt-LT"/>
              </w:rPr>
              <w:t xml:space="preserve"> vnt.</w:t>
            </w:r>
          </w:p>
          <w:p w14:paraId="3011DAD9" w14:textId="6CE5AC18" w:rsidR="00C03388" w:rsidRDefault="00504E0F" w:rsidP="00C03388">
            <w:pPr>
              <w:rPr>
                <w:rFonts w:ascii="Times New Roman" w:hAnsi="Times New Roman" w:cs="Times New Roman"/>
                <w:szCs w:val="24"/>
                <w:lang w:val="lt-LT"/>
              </w:rPr>
            </w:pPr>
            <w:r>
              <w:rPr>
                <w:rFonts w:ascii="Times New Roman" w:hAnsi="Times New Roman" w:cs="Times New Roman"/>
                <w:lang w:val="lt-LT"/>
              </w:rPr>
              <w:t>2</w:t>
            </w:r>
            <w:r w:rsidR="00C03388" w:rsidRPr="00A14E2E">
              <w:rPr>
                <w:rFonts w:ascii="Times New Roman" w:hAnsi="Times New Roman" w:cs="Times New Roman"/>
                <w:lang w:val="lt-LT"/>
              </w:rPr>
              <w:t xml:space="preserve">. </w:t>
            </w:r>
            <w:r w:rsidR="00A14E2E" w:rsidRPr="00A14E2E">
              <w:rPr>
                <w:rFonts w:ascii="Times New Roman" w:hAnsi="Times New Roman" w:cs="Times New Roman"/>
                <w:szCs w:val="24"/>
                <w:lang w:val="lt-LT"/>
              </w:rPr>
              <w:t>SpO</w:t>
            </w:r>
            <w:r w:rsidR="00A14E2E" w:rsidRPr="00A14E2E">
              <w:rPr>
                <w:rFonts w:ascii="Times New Roman" w:hAnsi="Times New Roman" w:cs="Times New Roman"/>
                <w:szCs w:val="24"/>
                <w:vertAlign w:val="subscript"/>
                <w:lang w:val="lt-LT"/>
              </w:rPr>
              <w:t>2</w:t>
            </w:r>
            <w:r w:rsidR="00A14E2E" w:rsidRPr="00A14E2E">
              <w:rPr>
                <w:rFonts w:ascii="Times New Roman" w:hAnsi="Times New Roman" w:cs="Times New Roman"/>
                <w:szCs w:val="24"/>
                <w:lang w:val="lt-LT"/>
              </w:rPr>
              <w:t xml:space="preserve"> matavimo daviklis, skirtas suaugusiems</w:t>
            </w:r>
            <w:r w:rsidR="004B3518">
              <w:rPr>
                <w:rFonts w:ascii="Times New Roman" w:hAnsi="Times New Roman" w:cs="Times New Roman"/>
                <w:szCs w:val="24"/>
                <w:lang w:val="lt-LT"/>
              </w:rPr>
              <w:t xml:space="preserve"> (Nellcor technologija) </w:t>
            </w:r>
            <w:r w:rsidR="00A14E2E" w:rsidRPr="00A14E2E">
              <w:rPr>
                <w:rFonts w:ascii="Times New Roman" w:hAnsi="Times New Roman" w:cs="Times New Roman"/>
                <w:szCs w:val="24"/>
                <w:lang w:val="lt-LT"/>
              </w:rPr>
              <w:t xml:space="preserve"> – </w:t>
            </w:r>
            <w:r w:rsidR="004B3518" w:rsidRPr="005135C4">
              <w:rPr>
                <w:rFonts w:ascii="Times New Roman" w:hAnsi="Times New Roman" w:cs="Times New Roman"/>
                <w:color w:val="000000" w:themeColor="text1"/>
                <w:szCs w:val="24"/>
                <w:lang w:val="lt-LT"/>
              </w:rPr>
              <w:t xml:space="preserve">12 </w:t>
            </w:r>
            <w:r w:rsidR="00A14E2E" w:rsidRPr="005135C4">
              <w:rPr>
                <w:rFonts w:ascii="Times New Roman" w:hAnsi="Times New Roman" w:cs="Times New Roman"/>
                <w:color w:val="000000" w:themeColor="text1"/>
                <w:szCs w:val="24"/>
                <w:lang w:val="lt-LT"/>
              </w:rPr>
              <w:t xml:space="preserve">vnt., </w:t>
            </w:r>
            <w:r w:rsidR="00A14E2E" w:rsidRPr="00A14E2E">
              <w:rPr>
                <w:rFonts w:ascii="Times New Roman" w:hAnsi="Times New Roman" w:cs="Times New Roman"/>
                <w:szCs w:val="24"/>
                <w:lang w:val="lt-LT"/>
              </w:rPr>
              <w:t>daugkartinio naudojimo</w:t>
            </w:r>
            <w:r>
              <w:rPr>
                <w:rFonts w:ascii="Times New Roman" w:hAnsi="Times New Roman" w:cs="Times New Roman"/>
                <w:szCs w:val="24"/>
                <w:lang w:val="lt-LT"/>
              </w:rPr>
              <w:t xml:space="preserve"> </w:t>
            </w:r>
            <w:r w:rsidR="00A14E2E" w:rsidRPr="00A14E2E">
              <w:rPr>
                <w:rFonts w:ascii="Times New Roman" w:hAnsi="Times New Roman" w:cs="Times New Roman"/>
                <w:szCs w:val="24"/>
                <w:lang w:val="lt-LT"/>
              </w:rPr>
              <w:t>SpO</w:t>
            </w:r>
            <w:r w:rsidR="00A14E2E" w:rsidRPr="00A14E2E">
              <w:rPr>
                <w:rFonts w:ascii="Times New Roman" w:hAnsi="Times New Roman" w:cs="Times New Roman"/>
                <w:szCs w:val="24"/>
                <w:vertAlign w:val="subscript"/>
                <w:lang w:val="lt-LT"/>
              </w:rPr>
              <w:t>2</w:t>
            </w:r>
            <w:r w:rsidR="00A14E2E" w:rsidRPr="00A14E2E">
              <w:rPr>
                <w:rFonts w:ascii="Times New Roman" w:hAnsi="Times New Roman" w:cs="Times New Roman"/>
                <w:szCs w:val="24"/>
                <w:lang w:val="lt-LT"/>
              </w:rPr>
              <w:t xml:space="preserve"> matavimo daviklis, dedamas ant piršto, pateikiamas komplekte su jungiamuoju kabeliu.</w:t>
            </w:r>
          </w:p>
          <w:p w14:paraId="3952D209" w14:textId="0E1F337C" w:rsidR="00653815" w:rsidRPr="00A14E2E" w:rsidRDefault="00653815" w:rsidP="00C03388">
            <w:pPr>
              <w:rPr>
                <w:rFonts w:ascii="Times New Roman" w:hAnsi="Times New Roman" w:cs="Times New Roman"/>
                <w:lang w:val="lt-LT"/>
              </w:rPr>
            </w:pPr>
            <w:r>
              <w:rPr>
                <w:rFonts w:ascii="Times New Roman" w:hAnsi="Times New Roman" w:cs="Times New Roman"/>
                <w:lang w:val="lt-LT"/>
              </w:rPr>
              <w:t xml:space="preserve">3.SpO2 matavimo daviklio kabelio prailginimo laidas – </w:t>
            </w:r>
            <w:r w:rsidR="005E47AC">
              <w:rPr>
                <w:rFonts w:ascii="Times New Roman" w:hAnsi="Times New Roman" w:cs="Times New Roman"/>
                <w:lang w:val="lt-LT"/>
              </w:rPr>
              <w:t>6</w:t>
            </w:r>
            <w:r>
              <w:rPr>
                <w:rFonts w:ascii="Times New Roman" w:hAnsi="Times New Roman" w:cs="Times New Roman"/>
                <w:lang w:val="lt-LT"/>
              </w:rPr>
              <w:t xml:space="preserve"> vnt.</w:t>
            </w:r>
          </w:p>
          <w:p w14:paraId="38057E50" w14:textId="624ADBF2" w:rsidR="00C03388" w:rsidRPr="00A14E2E" w:rsidRDefault="00504E0F" w:rsidP="00C03388">
            <w:pPr>
              <w:rPr>
                <w:rFonts w:ascii="Times New Roman" w:hAnsi="Times New Roman" w:cs="Times New Roman"/>
                <w:lang w:val="lt-LT"/>
              </w:rPr>
            </w:pPr>
            <w:r>
              <w:rPr>
                <w:rFonts w:ascii="Times New Roman" w:hAnsi="Times New Roman" w:cs="Times New Roman"/>
                <w:lang w:val="lt-LT"/>
              </w:rPr>
              <w:t>3</w:t>
            </w:r>
            <w:r w:rsidR="00C03388" w:rsidRPr="00A14E2E">
              <w:rPr>
                <w:rFonts w:ascii="Times New Roman" w:hAnsi="Times New Roman" w:cs="Times New Roman"/>
                <w:lang w:val="lt-LT"/>
              </w:rPr>
              <w:t xml:space="preserve">. Manžetės neinvazinio kraujospūdžio matavimui, skirtos suaugusiems, komplekte </w:t>
            </w:r>
            <w:r>
              <w:rPr>
                <w:rFonts w:ascii="Times New Roman" w:hAnsi="Times New Roman" w:cs="Times New Roman"/>
                <w:lang w:val="lt-LT"/>
              </w:rPr>
              <w:t>trij</w:t>
            </w:r>
            <w:r w:rsidR="00C03388" w:rsidRPr="00A14E2E">
              <w:rPr>
                <w:rFonts w:ascii="Times New Roman" w:hAnsi="Times New Roman" w:cs="Times New Roman"/>
                <w:lang w:val="lt-LT"/>
              </w:rPr>
              <w:t xml:space="preserve">ų skirtingų dydžių – </w:t>
            </w:r>
            <w:r w:rsidR="005E47AC">
              <w:rPr>
                <w:rFonts w:ascii="Times New Roman" w:hAnsi="Times New Roman" w:cs="Times New Roman"/>
                <w:lang w:val="lt-LT"/>
              </w:rPr>
              <w:t>6</w:t>
            </w:r>
            <w:r w:rsidR="00C03388" w:rsidRPr="00A14E2E">
              <w:rPr>
                <w:rFonts w:ascii="Times New Roman" w:hAnsi="Times New Roman" w:cs="Times New Roman"/>
                <w:lang w:val="lt-LT"/>
              </w:rPr>
              <w:t xml:space="preserve"> kompl.</w:t>
            </w:r>
          </w:p>
          <w:p w14:paraId="45CBA7D7" w14:textId="47EAC4D0" w:rsidR="00C03388" w:rsidRPr="00A14E2E" w:rsidRDefault="00504E0F" w:rsidP="00C03388">
            <w:pPr>
              <w:rPr>
                <w:rFonts w:ascii="Times New Roman" w:hAnsi="Times New Roman" w:cs="Times New Roman"/>
                <w:lang w:val="lt-LT"/>
              </w:rPr>
            </w:pPr>
            <w:r>
              <w:rPr>
                <w:rFonts w:ascii="Times New Roman" w:hAnsi="Times New Roman" w:cs="Times New Roman"/>
                <w:lang w:val="lt-LT"/>
              </w:rPr>
              <w:t>4</w:t>
            </w:r>
            <w:r w:rsidR="00C03388" w:rsidRPr="00A14E2E">
              <w:rPr>
                <w:rFonts w:ascii="Times New Roman" w:hAnsi="Times New Roman" w:cs="Times New Roman"/>
                <w:lang w:val="lt-LT"/>
              </w:rPr>
              <w:t xml:space="preserve">. Žarnelė manžetės prijungimui prie monitoriaus – </w:t>
            </w:r>
            <w:r w:rsidR="005E47AC">
              <w:rPr>
                <w:rFonts w:ascii="Times New Roman" w:hAnsi="Times New Roman" w:cs="Times New Roman"/>
                <w:lang w:val="lt-LT"/>
              </w:rPr>
              <w:t>6</w:t>
            </w:r>
            <w:r w:rsidR="00C03388" w:rsidRPr="00A14E2E">
              <w:rPr>
                <w:rFonts w:ascii="Times New Roman" w:hAnsi="Times New Roman" w:cs="Times New Roman"/>
                <w:lang w:val="lt-LT"/>
              </w:rPr>
              <w:t xml:space="preserve"> kompl.</w:t>
            </w:r>
          </w:p>
          <w:p w14:paraId="30F2C8B6" w14:textId="2EA9289A" w:rsidR="00C03388" w:rsidRPr="00A14E2E" w:rsidRDefault="00504E0F" w:rsidP="00C03388">
            <w:pPr>
              <w:rPr>
                <w:rFonts w:ascii="Times New Roman" w:hAnsi="Times New Roman" w:cs="Times New Roman"/>
                <w:lang w:val="lt-LT"/>
              </w:rPr>
            </w:pPr>
            <w:r>
              <w:rPr>
                <w:rFonts w:ascii="Times New Roman" w:hAnsi="Times New Roman" w:cs="Times New Roman"/>
                <w:lang w:val="lt-LT"/>
              </w:rPr>
              <w:t>5</w:t>
            </w:r>
            <w:r w:rsidR="00C03388" w:rsidRPr="00A14E2E">
              <w:rPr>
                <w:rFonts w:ascii="Times New Roman" w:hAnsi="Times New Roman" w:cs="Times New Roman"/>
                <w:lang w:val="lt-LT"/>
              </w:rPr>
              <w:t xml:space="preserve">. Odos temperatūros matavimo daviklis – </w:t>
            </w:r>
            <w:r w:rsidR="005E47AC">
              <w:rPr>
                <w:rFonts w:ascii="Times New Roman" w:hAnsi="Times New Roman" w:cs="Times New Roman"/>
                <w:lang w:val="lt-LT"/>
              </w:rPr>
              <w:t>6</w:t>
            </w:r>
            <w:r w:rsidR="00C03388" w:rsidRPr="00A14E2E">
              <w:rPr>
                <w:rFonts w:ascii="Times New Roman" w:hAnsi="Times New Roman" w:cs="Times New Roman"/>
                <w:lang w:val="lt-LT"/>
              </w:rPr>
              <w:t xml:space="preserve"> vnt.</w:t>
            </w:r>
          </w:p>
          <w:p w14:paraId="186FC2F2" w14:textId="613386CB" w:rsidR="00C03388" w:rsidRDefault="00504E0F" w:rsidP="00C03388">
            <w:pPr>
              <w:spacing w:line="276" w:lineRule="auto"/>
              <w:rPr>
                <w:rFonts w:ascii="Times New Roman" w:hAnsi="Times New Roman" w:cs="Times New Roman"/>
                <w:lang w:val="lt-LT"/>
              </w:rPr>
            </w:pPr>
            <w:r>
              <w:rPr>
                <w:rFonts w:ascii="Times New Roman" w:hAnsi="Times New Roman" w:cs="Times New Roman"/>
                <w:lang w:val="lt-LT"/>
              </w:rPr>
              <w:t>6</w:t>
            </w:r>
            <w:r w:rsidR="00C03388" w:rsidRPr="00A14E2E">
              <w:rPr>
                <w:rFonts w:ascii="Times New Roman" w:hAnsi="Times New Roman" w:cs="Times New Roman"/>
                <w:lang w:val="lt-LT"/>
              </w:rPr>
              <w:t xml:space="preserve">. Kabelis </w:t>
            </w:r>
            <w:r>
              <w:rPr>
                <w:rFonts w:ascii="Times New Roman" w:hAnsi="Times New Roman" w:cs="Times New Roman"/>
                <w:lang w:val="lt-LT"/>
              </w:rPr>
              <w:t xml:space="preserve">tiesioginio arterinio </w:t>
            </w:r>
            <w:r w:rsidR="00C03388" w:rsidRPr="00A14E2E">
              <w:rPr>
                <w:rFonts w:ascii="Times New Roman" w:hAnsi="Times New Roman" w:cs="Times New Roman"/>
                <w:lang w:val="lt-LT"/>
              </w:rPr>
              <w:t xml:space="preserve">kraujospūdžio matavimo </w:t>
            </w:r>
            <w:r>
              <w:rPr>
                <w:rFonts w:ascii="Times New Roman" w:hAnsi="Times New Roman" w:cs="Times New Roman"/>
                <w:lang w:val="lt-LT"/>
              </w:rPr>
              <w:t>linijos</w:t>
            </w:r>
            <w:r w:rsidR="00C03388" w:rsidRPr="00A14E2E">
              <w:rPr>
                <w:rFonts w:ascii="Times New Roman" w:hAnsi="Times New Roman" w:cs="Times New Roman"/>
                <w:lang w:val="lt-LT"/>
              </w:rPr>
              <w:t xml:space="preserve"> prijungimui prie</w:t>
            </w:r>
            <w:r>
              <w:rPr>
                <w:rFonts w:ascii="Times New Roman" w:hAnsi="Times New Roman" w:cs="Times New Roman"/>
                <w:lang w:val="lt-LT"/>
              </w:rPr>
              <w:t xml:space="preserve"> monitoriaus</w:t>
            </w:r>
            <w:r w:rsidR="00C03388" w:rsidRPr="00A14E2E">
              <w:rPr>
                <w:rFonts w:ascii="Times New Roman" w:hAnsi="Times New Roman" w:cs="Times New Roman"/>
                <w:lang w:val="lt-LT"/>
              </w:rPr>
              <w:t xml:space="preserve">  – </w:t>
            </w:r>
            <w:r w:rsidR="005E47AC">
              <w:rPr>
                <w:rFonts w:ascii="Times New Roman" w:hAnsi="Times New Roman" w:cs="Times New Roman"/>
                <w:lang w:val="lt-LT"/>
              </w:rPr>
              <w:t>12</w:t>
            </w:r>
            <w:r w:rsidR="00C03388" w:rsidRPr="00A14E2E">
              <w:rPr>
                <w:rFonts w:ascii="Times New Roman" w:hAnsi="Times New Roman" w:cs="Times New Roman"/>
                <w:lang w:val="lt-LT"/>
              </w:rPr>
              <w:t xml:space="preserve"> vnt. daugkartinio naudojimo</w:t>
            </w:r>
            <w:r>
              <w:rPr>
                <w:rFonts w:ascii="Times New Roman" w:hAnsi="Times New Roman" w:cs="Times New Roman"/>
                <w:lang w:val="lt-LT"/>
              </w:rPr>
              <w:t>;</w:t>
            </w:r>
          </w:p>
          <w:p w14:paraId="4160F07B" w14:textId="253B6E77" w:rsidR="00C03388" w:rsidRDefault="00504E0F" w:rsidP="00504E0F">
            <w:pPr>
              <w:spacing w:line="276" w:lineRule="auto"/>
              <w:rPr>
                <w:rFonts w:ascii="Times New Roman" w:hAnsi="Times New Roman" w:cs="Times New Roman"/>
                <w:szCs w:val="24"/>
              </w:rPr>
            </w:pPr>
            <w:r w:rsidRPr="005E47AC">
              <w:rPr>
                <w:rFonts w:ascii="Times New Roman" w:hAnsi="Times New Roman" w:cs="Times New Roman"/>
                <w:color w:val="000000" w:themeColor="text1"/>
                <w:lang w:val="lt-LT"/>
              </w:rPr>
              <w:t>7</w:t>
            </w:r>
            <w:r w:rsidR="00C03388" w:rsidRPr="005E47AC">
              <w:rPr>
                <w:rFonts w:ascii="Times New Roman" w:hAnsi="Times New Roman" w:cs="Times New Roman"/>
                <w:color w:val="000000" w:themeColor="text1"/>
                <w:lang w:val="lt-LT"/>
              </w:rPr>
              <w:t xml:space="preserve">. </w:t>
            </w:r>
            <w:proofErr w:type="spellStart"/>
            <w:r w:rsidR="00A14E2E" w:rsidRPr="005E47AC">
              <w:rPr>
                <w:rFonts w:ascii="Times New Roman" w:hAnsi="Times New Roman" w:cs="Times New Roman"/>
                <w:szCs w:val="24"/>
              </w:rPr>
              <w:t>Kapnometrijos</w:t>
            </w:r>
            <w:proofErr w:type="spellEnd"/>
            <w:r w:rsidR="00A14E2E" w:rsidRPr="005E47AC">
              <w:rPr>
                <w:rFonts w:ascii="Times New Roman" w:hAnsi="Times New Roman" w:cs="Times New Roman"/>
                <w:szCs w:val="24"/>
              </w:rPr>
              <w:t xml:space="preserve"> </w:t>
            </w:r>
            <w:proofErr w:type="spellStart"/>
            <w:r w:rsidR="00A14E2E" w:rsidRPr="005E47AC">
              <w:rPr>
                <w:rFonts w:ascii="Times New Roman" w:hAnsi="Times New Roman" w:cs="Times New Roman"/>
                <w:szCs w:val="24"/>
              </w:rPr>
              <w:t>matavimo</w:t>
            </w:r>
            <w:proofErr w:type="spellEnd"/>
            <w:r w:rsidRPr="005E47AC">
              <w:rPr>
                <w:rFonts w:ascii="Times New Roman" w:hAnsi="Times New Roman" w:cs="Times New Roman"/>
                <w:szCs w:val="24"/>
              </w:rPr>
              <w:t xml:space="preserve"> </w:t>
            </w:r>
            <w:proofErr w:type="spellStart"/>
            <w:r w:rsidRPr="005E47AC">
              <w:rPr>
                <w:rFonts w:ascii="Times New Roman" w:hAnsi="Times New Roman" w:cs="Times New Roman"/>
                <w:szCs w:val="24"/>
              </w:rPr>
              <w:t>ju</w:t>
            </w:r>
            <w:r w:rsidR="004B106F">
              <w:rPr>
                <w:rFonts w:ascii="Times New Roman" w:hAnsi="Times New Roman" w:cs="Times New Roman"/>
                <w:szCs w:val="24"/>
              </w:rPr>
              <w:t>tiklis</w:t>
            </w:r>
            <w:proofErr w:type="spellEnd"/>
            <w:r w:rsidR="004B106F">
              <w:rPr>
                <w:rFonts w:ascii="Times New Roman" w:hAnsi="Times New Roman" w:cs="Times New Roman"/>
                <w:szCs w:val="24"/>
              </w:rPr>
              <w:t xml:space="preserve">, </w:t>
            </w:r>
            <w:proofErr w:type="spellStart"/>
            <w:r w:rsidR="004B106F">
              <w:rPr>
                <w:rFonts w:ascii="Times New Roman" w:hAnsi="Times New Roman" w:cs="Times New Roman"/>
                <w:szCs w:val="24"/>
              </w:rPr>
              <w:t>daugkartinio</w:t>
            </w:r>
            <w:proofErr w:type="spellEnd"/>
            <w:r w:rsidR="004B106F">
              <w:rPr>
                <w:rFonts w:ascii="Times New Roman" w:hAnsi="Times New Roman" w:cs="Times New Roman"/>
                <w:szCs w:val="24"/>
              </w:rPr>
              <w:t xml:space="preserve"> </w:t>
            </w:r>
            <w:proofErr w:type="spellStart"/>
            <w:proofErr w:type="gramStart"/>
            <w:r w:rsidR="004B106F">
              <w:rPr>
                <w:rFonts w:ascii="Times New Roman" w:hAnsi="Times New Roman" w:cs="Times New Roman"/>
                <w:szCs w:val="24"/>
              </w:rPr>
              <w:t>naudojimo</w:t>
            </w:r>
            <w:proofErr w:type="spellEnd"/>
            <w:r w:rsidR="004B106F">
              <w:rPr>
                <w:rFonts w:ascii="Times New Roman" w:hAnsi="Times New Roman" w:cs="Times New Roman"/>
                <w:szCs w:val="24"/>
              </w:rPr>
              <w:t xml:space="preserve">  </w:t>
            </w:r>
            <w:r w:rsidR="00A14E2E" w:rsidRPr="005E47AC">
              <w:rPr>
                <w:rFonts w:ascii="Times New Roman" w:hAnsi="Times New Roman" w:cs="Times New Roman"/>
                <w:szCs w:val="24"/>
              </w:rPr>
              <w:t>–</w:t>
            </w:r>
            <w:proofErr w:type="gramEnd"/>
            <w:r w:rsidR="00A14E2E" w:rsidRPr="005E47AC">
              <w:rPr>
                <w:rFonts w:ascii="Times New Roman" w:hAnsi="Times New Roman" w:cs="Times New Roman"/>
                <w:szCs w:val="24"/>
              </w:rPr>
              <w:t xml:space="preserve"> </w:t>
            </w:r>
            <w:r w:rsidRPr="005E47AC">
              <w:rPr>
                <w:rFonts w:ascii="Times New Roman" w:hAnsi="Times New Roman" w:cs="Times New Roman"/>
                <w:szCs w:val="24"/>
              </w:rPr>
              <w:t>6</w:t>
            </w:r>
            <w:r w:rsidR="00A14E2E" w:rsidRPr="005E47AC">
              <w:rPr>
                <w:rFonts w:ascii="Times New Roman" w:hAnsi="Times New Roman" w:cs="Times New Roman"/>
                <w:szCs w:val="24"/>
              </w:rPr>
              <w:t xml:space="preserve"> </w:t>
            </w:r>
            <w:proofErr w:type="spellStart"/>
            <w:r w:rsidR="00A14E2E" w:rsidRPr="005E47AC">
              <w:rPr>
                <w:rFonts w:ascii="Times New Roman" w:hAnsi="Times New Roman" w:cs="Times New Roman"/>
                <w:szCs w:val="24"/>
              </w:rPr>
              <w:t>kompl</w:t>
            </w:r>
            <w:proofErr w:type="spellEnd"/>
            <w:r w:rsidR="00A14E2E" w:rsidRPr="005E47AC">
              <w:rPr>
                <w:rFonts w:ascii="Times New Roman" w:hAnsi="Times New Roman" w:cs="Times New Roman"/>
                <w:szCs w:val="24"/>
              </w:rPr>
              <w:t>.</w:t>
            </w:r>
          </w:p>
          <w:p w14:paraId="4F8BA32B" w14:textId="3347E8CB" w:rsidR="00A07A8B" w:rsidRDefault="00DD15B1" w:rsidP="00504E0F">
            <w:pPr>
              <w:spacing w:line="276" w:lineRule="auto"/>
              <w:rPr>
                <w:rFonts w:ascii="Times New Roman" w:hAnsi="Times New Roman" w:cs="Times New Roman"/>
                <w:color w:val="000000" w:themeColor="text1"/>
                <w:szCs w:val="24"/>
              </w:rPr>
            </w:pPr>
            <w:r>
              <w:rPr>
                <w:rFonts w:ascii="Times New Roman" w:hAnsi="Times New Roman" w:cs="Times New Roman"/>
                <w:color w:val="000000" w:themeColor="text1"/>
                <w:szCs w:val="24"/>
              </w:rPr>
              <w:t xml:space="preserve">8. </w:t>
            </w:r>
            <w:proofErr w:type="spellStart"/>
            <w:r>
              <w:rPr>
                <w:rFonts w:ascii="Times New Roman" w:hAnsi="Times New Roman" w:cs="Times New Roman"/>
                <w:color w:val="000000" w:themeColor="text1"/>
                <w:szCs w:val="24"/>
              </w:rPr>
              <w:t>Multiparam</w:t>
            </w:r>
            <w:r w:rsidR="00A07A8B">
              <w:rPr>
                <w:rFonts w:ascii="Times New Roman" w:hAnsi="Times New Roman" w:cs="Times New Roman"/>
                <w:color w:val="000000" w:themeColor="text1"/>
                <w:szCs w:val="24"/>
              </w:rPr>
              <w:t>e</w:t>
            </w:r>
            <w:r>
              <w:rPr>
                <w:rFonts w:ascii="Times New Roman" w:hAnsi="Times New Roman" w:cs="Times New Roman"/>
                <w:color w:val="000000" w:themeColor="text1"/>
                <w:szCs w:val="24"/>
              </w:rPr>
              <w:t>trų</w:t>
            </w:r>
            <w:proofErr w:type="spellEnd"/>
            <w:r>
              <w:rPr>
                <w:rFonts w:ascii="Times New Roman" w:hAnsi="Times New Roman" w:cs="Times New Roman"/>
                <w:color w:val="000000" w:themeColor="text1"/>
                <w:szCs w:val="24"/>
              </w:rPr>
              <w:t xml:space="preserve"> </w:t>
            </w:r>
            <w:proofErr w:type="spellStart"/>
            <w:r w:rsidR="00A07A8B">
              <w:rPr>
                <w:rFonts w:ascii="Times New Roman" w:hAnsi="Times New Roman" w:cs="Times New Roman"/>
                <w:color w:val="000000" w:themeColor="text1"/>
                <w:szCs w:val="24"/>
              </w:rPr>
              <w:t>monitoravimo</w:t>
            </w:r>
            <w:proofErr w:type="spellEnd"/>
            <w:r w:rsidR="00A07A8B">
              <w:rPr>
                <w:rFonts w:ascii="Times New Roman" w:hAnsi="Times New Roman" w:cs="Times New Roman"/>
                <w:color w:val="000000" w:themeColor="text1"/>
                <w:szCs w:val="24"/>
              </w:rPr>
              <w:t xml:space="preserve"> </w:t>
            </w:r>
            <w:proofErr w:type="spellStart"/>
            <w:r>
              <w:rPr>
                <w:rFonts w:ascii="Times New Roman" w:hAnsi="Times New Roman" w:cs="Times New Roman"/>
                <w:color w:val="000000" w:themeColor="text1"/>
                <w:szCs w:val="24"/>
              </w:rPr>
              <w:t>modulio</w:t>
            </w:r>
            <w:proofErr w:type="spellEnd"/>
            <w:r>
              <w:rPr>
                <w:rFonts w:ascii="Times New Roman" w:hAnsi="Times New Roman" w:cs="Times New Roman"/>
                <w:color w:val="000000" w:themeColor="text1"/>
                <w:szCs w:val="24"/>
              </w:rPr>
              <w:t xml:space="preserve"> </w:t>
            </w:r>
            <w:proofErr w:type="spellStart"/>
            <w:r>
              <w:rPr>
                <w:rFonts w:ascii="Times New Roman" w:hAnsi="Times New Roman" w:cs="Times New Roman"/>
                <w:color w:val="000000" w:themeColor="text1"/>
                <w:szCs w:val="24"/>
              </w:rPr>
              <w:t>su</w:t>
            </w:r>
            <w:proofErr w:type="spellEnd"/>
            <w:r>
              <w:rPr>
                <w:rFonts w:ascii="Times New Roman" w:hAnsi="Times New Roman" w:cs="Times New Roman"/>
                <w:color w:val="000000" w:themeColor="text1"/>
                <w:szCs w:val="24"/>
              </w:rPr>
              <w:t xml:space="preserve"> </w:t>
            </w:r>
            <w:proofErr w:type="spellStart"/>
            <w:r>
              <w:rPr>
                <w:rFonts w:ascii="Times New Roman" w:hAnsi="Times New Roman" w:cs="Times New Roman"/>
                <w:color w:val="000000" w:themeColor="text1"/>
                <w:szCs w:val="24"/>
              </w:rPr>
              <w:t>ekranu</w:t>
            </w:r>
            <w:proofErr w:type="spellEnd"/>
            <w:r w:rsidR="00A07A8B">
              <w:rPr>
                <w:rFonts w:ascii="Times New Roman" w:hAnsi="Times New Roman" w:cs="Times New Roman"/>
                <w:color w:val="000000" w:themeColor="text1"/>
                <w:szCs w:val="24"/>
              </w:rPr>
              <w:t xml:space="preserve"> </w:t>
            </w:r>
            <w:proofErr w:type="spellStart"/>
            <w:r w:rsidR="00653815">
              <w:rPr>
                <w:rFonts w:ascii="Times New Roman" w:hAnsi="Times New Roman" w:cs="Times New Roman"/>
                <w:color w:val="000000" w:themeColor="text1"/>
                <w:szCs w:val="24"/>
              </w:rPr>
              <w:t>tvirtinimo</w:t>
            </w:r>
            <w:proofErr w:type="spellEnd"/>
            <w:r w:rsidR="00653815">
              <w:rPr>
                <w:rFonts w:ascii="Times New Roman" w:hAnsi="Times New Roman" w:cs="Times New Roman"/>
                <w:color w:val="000000" w:themeColor="text1"/>
                <w:szCs w:val="24"/>
              </w:rPr>
              <w:t xml:space="preserve"> </w:t>
            </w:r>
            <w:proofErr w:type="spellStart"/>
            <w:r w:rsidR="00A07A8B">
              <w:rPr>
                <w:rFonts w:ascii="Times New Roman" w:hAnsi="Times New Roman" w:cs="Times New Roman"/>
                <w:color w:val="000000" w:themeColor="text1"/>
                <w:szCs w:val="24"/>
              </w:rPr>
              <w:t>stotelė</w:t>
            </w:r>
            <w:proofErr w:type="spellEnd"/>
            <w:r w:rsidR="00A07A8B">
              <w:rPr>
                <w:rFonts w:ascii="Times New Roman" w:hAnsi="Times New Roman" w:cs="Times New Roman"/>
                <w:color w:val="000000" w:themeColor="text1"/>
                <w:szCs w:val="24"/>
              </w:rPr>
              <w:t xml:space="preserve"> </w:t>
            </w:r>
            <w:proofErr w:type="spellStart"/>
            <w:r w:rsidR="00A07A8B">
              <w:rPr>
                <w:rFonts w:ascii="Times New Roman" w:hAnsi="Times New Roman" w:cs="Times New Roman"/>
                <w:color w:val="000000" w:themeColor="text1"/>
                <w:szCs w:val="24"/>
              </w:rPr>
              <w:t>atliekanti</w:t>
            </w:r>
            <w:proofErr w:type="spellEnd"/>
            <w:r w:rsidR="00A07A8B">
              <w:rPr>
                <w:rFonts w:ascii="Times New Roman" w:hAnsi="Times New Roman" w:cs="Times New Roman"/>
                <w:color w:val="000000" w:themeColor="text1"/>
                <w:szCs w:val="24"/>
              </w:rPr>
              <w:t xml:space="preserve"> </w:t>
            </w:r>
            <w:proofErr w:type="spellStart"/>
            <w:r w:rsidR="00A07A8B">
              <w:rPr>
                <w:rFonts w:ascii="Times New Roman" w:hAnsi="Times New Roman" w:cs="Times New Roman"/>
                <w:color w:val="000000" w:themeColor="text1"/>
                <w:szCs w:val="24"/>
              </w:rPr>
              <w:t>modulio</w:t>
            </w:r>
            <w:proofErr w:type="spellEnd"/>
            <w:r w:rsidR="00A07A8B">
              <w:rPr>
                <w:rFonts w:ascii="Times New Roman" w:hAnsi="Times New Roman" w:cs="Times New Roman"/>
                <w:color w:val="000000" w:themeColor="text1"/>
                <w:szCs w:val="24"/>
              </w:rPr>
              <w:t xml:space="preserve"> </w:t>
            </w:r>
            <w:proofErr w:type="spellStart"/>
            <w:r w:rsidR="00653815">
              <w:rPr>
                <w:rFonts w:ascii="Times New Roman" w:hAnsi="Times New Roman" w:cs="Times New Roman"/>
                <w:color w:val="000000" w:themeColor="text1"/>
                <w:szCs w:val="24"/>
              </w:rPr>
              <w:t>elektros</w:t>
            </w:r>
            <w:proofErr w:type="spellEnd"/>
            <w:r w:rsidR="00653815">
              <w:rPr>
                <w:rFonts w:ascii="Times New Roman" w:hAnsi="Times New Roman" w:cs="Times New Roman"/>
                <w:color w:val="000000" w:themeColor="text1"/>
                <w:szCs w:val="24"/>
              </w:rPr>
              <w:t xml:space="preserve"> </w:t>
            </w:r>
            <w:proofErr w:type="spellStart"/>
            <w:r w:rsidR="00A07A8B">
              <w:rPr>
                <w:rFonts w:ascii="Times New Roman" w:hAnsi="Times New Roman" w:cs="Times New Roman"/>
                <w:color w:val="000000" w:themeColor="text1"/>
                <w:szCs w:val="24"/>
              </w:rPr>
              <w:t>maitinimo</w:t>
            </w:r>
            <w:proofErr w:type="spellEnd"/>
            <w:r w:rsidR="00A07A8B">
              <w:rPr>
                <w:rFonts w:ascii="Times New Roman" w:hAnsi="Times New Roman" w:cs="Times New Roman"/>
                <w:color w:val="000000" w:themeColor="text1"/>
                <w:szCs w:val="24"/>
              </w:rPr>
              <w:t xml:space="preserve">, </w:t>
            </w:r>
            <w:proofErr w:type="spellStart"/>
            <w:r w:rsidR="00A07A8B">
              <w:rPr>
                <w:rFonts w:ascii="Times New Roman" w:hAnsi="Times New Roman" w:cs="Times New Roman"/>
                <w:color w:val="000000" w:themeColor="text1"/>
                <w:szCs w:val="24"/>
              </w:rPr>
              <w:t>akumuliatoriaus</w:t>
            </w:r>
            <w:proofErr w:type="spellEnd"/>
            <w:r w:rsidR="00A07A8B">
              <w:rPr>
                <w:rFonts w:ascii="Times New Roman" w:hAnsi="Times New Roman" w:cs="Times New Roman"/>
                <w:color w:val="000000" w:themeColor="text1"/>
                <w:szCs w:val="24"/>
              </w:rPr>
              <w:t xml:space="preserve"> </w:t>
            </w:r>
            <w:proofErr w:type="spellStart"/>
            <w:r w:rsidR="00A07A8B">
              <w:rPr>
                <w:rFonts w:ascii="Times New Roman" w:hAnsi="Times New Roman" w:cs="Times New Roman"/>
                <w:color w:val="000000" w:themeColor="text1"/>
                <w:szCs w:val="24"/>
              </w:rPr>
              <w:t>įkrovimo</w:t>
            </w:r>
            <w:proofErr w:type="spellEnd"/>
            <w:r w:rsidR="00A07A8B">
              <w:rPr>
                <w:rFonts w:ascii="Times New Roman" w:hAnsi="Times New Roman" w:cs="Times New Roman"/>
                <w:color w:val="000000" w:themeColor="text1"/>
                <w:szCs w:val="24"/>
              </w:rPr>
              <w:t xml:space="preserve"> </w:t>
            </w:r>
            <w:proofErr w:type="spellStart"/>
            <w:r w:rsidR="00A07A8B">
              <w:rPr>
                <w:rFonts w:ascii="Times New Roman" w:hAnsi="Times New Roman" w:cs="Times New Roman"/>
                <w:color w:val="000000" w:themeColor="text1"/>
                <w:szCs w:val="24"/>
              </w:rPr>
              <w:t>ir</w:t>
            </w:r>
            <w:proofErr w:type="spellEnd"/>
            <w:r w:rsidR="00A07A8B">
              <w:rPr>
                <w:rFonts w:ascii="Times New Roman" w:hAnsi="Times New Roman" w:cs="Times New Roman"/>
                <w:color w:val="000000" w:themeColor="text1"/>
                <w:szCs w:val="24"/>
              </w:rPr>
              <w:t xml:space="preserve"> </w:t>
            </w:r>
            <w:proofErr w:type="spellStart"/>
            <w:r w:rsidR="00A07A8B">
              <w:rPr>
                <w:rFonts w:ascii="Times New Roman" w:hAnsi="Times New Roman" w:cs="Times New Roman"/>
                <w:color w:val="000000" w:themeColor="text1"/>
                <w:szCs w:val="24"/>
              </w:rPr>
              <w:t>kompiuterinio</w:t>
            </w:r>
            <w:proofErr w:type="spellEnd"/>
            <w:r w:rsidR="00A07A8B">
              <w:rPr>
                <w:rFonts w:ascii="Times New Roman" w:hAnsi="Times New Roman" w:cs="Times New Roman"/>
                <w:color w:val="000000" w:themeColor="text1"/>
                <w:szCs w:val="24"/>
              </w:rPr>
              <w:t xml:space="preserve"> </w:t>
            </w:r>
            <w:proofErr w:type="spellStart"/>
            <w:r w:rsidR="00A07A8B">
              <w:rPr>
                <w:rFonts w:ascii="Times New Roman" w:hAnsi="Times New Roman" w:cs="Times New Roman"/>
                <w:color w:val="000000" w:themeColor="text1"/>
                <w:szCs w:val="24"/>
              </w:rPr>
              <w:t>tinklo</w:t>
            </w:r>
            <w:proofErr w:type="spellEnd"/>
            <w:r w:rsidR="00A07A8B">
              <w:rPr>
                <w:rFonts w:ascii="Times New Roman" w:hAnsi="Times New Roman" w:cs="Times New Roman"/>
                <w:color w:val="000000" w:themeColor="text1"/>
                <w:szCs w:val="24"/>
              </w:rPr>
              <w:t xml:space="preserve"> </w:t>
            </w:r>
            <w:proofErr w:type="spellStart"/>
            <w:r w:rsidR="00A07A8B">
              <w:rPr>
                <w:rFonts w:ascii="Times New Roman" w:hAnsi="Times New Roman" w:cs="Times New Roman"/>
                <w:color w:val="000000" w:themeColor="text1"/>
                <w:szCs w:val="24"/>
              </w:rPr>
              <w:t>jungties</w:t>
            </w:r>
            <w:proofErr w:type="spellEnd"/>
            <w:r w:rsidR="00A07A8B">
              <w:rPr>
                <w:rFonts w:ascii="Times New Roman" w:hAnsi="Times New Roman" w:cs="Times New Roman"/>
                <w:color w:val="000000" w:themeColor="text1"/>
                <w:szCs w:val="24"/>
              </w:rPr>
              <w:t xml:space="preserve"> </w:t>
            </w:r>
            <w:proofErr w:type="spellStart"/>
            <w:r w:rsidR="00A07A8B">
              <w:rPr>
                <w:rFonts w:ascii="Times New Roman" w:hAnsi="Times New Roman" w:cs="Times New Roman"/>
                <w:color w:val="000000" w:themeColor="text1"/>
                <w:szCs w:val="24"/>
              </w:rPr>
              <w:t>funkcijas</w:t>
            </w:r>
            <w:proofErr w:type="spellEnd"/>
            <w:r w:rsidR="00A07A8B">
              <w:rPr>
                <w:rFonts w:ascii="Times New Roman" w:hAnsi="Times New Roman" w:cs="Times New Roman"/>
                <w:color w:val="000000" w:themeColor="text1"/>
                <w:szCs w:val="24"/>
              </w:rPr>
              <w:t xml:space="preserve"> – </w:t>
            </w:r>
            <w:r w:rsidR="005E47AC">
              <w:rPr>
                <w:rFonts w:ascii="Times New Roman" w:hAnsi="Times New Roman" w:cs="Times New Roman"/>
                <w:color w:val="000000" w:themeColor="text1"/>
                <w:szCs w:val="24"/>
              </w:rPr>
              <w:t>6</w:t>
            </w:r>
            <w:r w:rsidR="00A07A8B">
              <w:rPr>
                <w:rFonts w:ascii="Times New Roman" w:hAnsi="Times New Roman" w:cs="Times New Roman"/>
                <w:color w:val="000000" w:themeColor="text1"/>
                <w:szCs w:val="24"/>
              </w:rPr>
              <w:t xml:space="preserve"> </w:t>
            </w:r>
            <w:proofErr w:type="spellStart"/>
            <w:r w:rsidR="00A07A8B">
              <w:rPr>
                <w:rFonts w:ascii="Times New Roman" w:hAnsi="Times New Roman" w:cs="Times New Roman"/>
                <w:color w:val="000000" w:themeColor="text1"/>
                <w:szCs w:val="24"/>
              </w:rPr>
              <w:t>vnt</w:t>
            </w:r>
            <w:proofErr w:type="spellEnd"/>
            <w:r w:rsidR="00A07A8B">
              <w:rPr>
                <w:rFonts w:ascii="Times New Roman" w:hAnsi="Times New Roman" w:cs="Times New Roman"/>
                <w:color w:val="000000" w:themeColor="text1"/>
                <w:szCs w:val="24"/>
              </w:rPr>
              <w:t>.</w:t>
            </w:r>
          </w:p>
          <w:p w14:paraId="47B7F4DF" w14:textId="68BA86B1" w:rsidR="00DD15B1" w:rsidRPr="005E47AC" w:rsidRDefault="00A07A8B" w:rsidP="00504E0F">
            <w:pPr>
              <w:spacing w:line="276" w:lineRule="auto"/>
              <w:rPr>
                <w:rFonts w:ascii="Times New Roman" w:hAnsi="Times New Roman" w:cs="Times New Roman"/>
                <w:color w:val="000000" w:themeColor="text1"/>
                <w:szCs w:val="24"/>
              </w:rPr>
            </w:pPr>
            <w:r>
              <w:rPr>
                <w:rFonts w:ascii="Times New Roman" w:hAnsi="Times New Roman" w:cs="Times New Roman"/>
                <w:color w:val="000000" w:themeColor="text1"/>
                <w:szCs w:val="24"/>
              </w:rPr>
              <w:t xml:space="preserve">9. </w:t>
            </w:r>
            <w:proofErr w:type="spellStart"/>
            <w:r>
              <w:rPr>
                <w:rFonts w:ascii="Times New Roman" w:hAnsi="Times New Roman" w:cs="Times New Roman"/>
                <w:color w:val="000000" w:themeColor="text1"/>
                <w:szCs w:val="24"/>
              </w:rPr>
              <w:t>Multiparametrų</w:t>
            </w:r>
            <w:proofErr w:type="spellEnd"/>
            <w:r>
              <w:rPr>
                <w:rFonts w:ascii="Times New Roman" w:hAnsi="Times New Roman" w:cs="Times New Roman"/>
                <w:color w:val="000000" w:themeColor="text1"/>
                <w:szCs w:val="24"/>
              </w:rPr>
              <w:t xml:space="preserve"> </w:t>
            </w:r>
            <w:proofErr w:type="spellStart"/>
            <w:r>
              <w:rPr>
                <w:rFonts w:ascii="Times New Roman" w:hAnsi="Times New Roman" w:cs="Times New Roman"/>
                <w:color w:val="000000" w:themeColor="text1"/>
                <w:szCs w:val="24"/>
              </w:rPr>
              <w:t>monitoravimo</w:t>
            </w:r>
            <w:proofErr w:type="spellEnd"/>
            <w:r>
              <w:rPr>
                <w:rFonts w:ascii="Times New Roman" w:hAnsi="Times New Roman" w:cs="Times New Roman"/>
                <w:color w:val="000000" w:themeColor="text1"/>
                <w:szCs w:val="24"/>
              </w:rPr>
              <w:t xml:space="preserve"> </w:t>
            </w:r>
            <w:proofErr w:type="spellStart"/>
            <w:r>
              <w:rPr>
                <w:rFonts w:ascii="Times New Roman" w:hAnsi="Times New Roman" w:cs="Times New Roman"/>
                <w:color w:val="000000" w:themeColor="text1"/>
                <w:szCs w:val="24"/>
              </w:rPr>
              <w:t>modulio</w:t>
            </w:r>
            <w:proofErr w:type="spellEnd"/>
            <w:r>
              <w:rPr>
                <w:rFonts w:ascii="Times New Roman" w:hAnsi="Times New Roman" w:cs="Times New Roman"/>
                <w:color w:val="000000" w:themeColor="text1"/>
                <w:szCs w:val="24"/>
              </w:rPr>
              <w:t xml:space="preserve"> </w:t>
            </w:r>
            <w:proofErr w:type="spellStart"/>
            <w:r>
              <w:rPr>
                <w:rFonts w:ascii="Times New Roman" w:hAnsi="Times New Roman" w:cs="Times New Roman"/>
                <w:color w:val="000000" w:themeColor="text1"/>
                <w:szCs w:val="24"/>
              </w:rPr>
              <w:t>su</w:t>
            </w:r>
            <w:proofErr w:type="spellEnd"/>
            <w:r>
              <w:rPr>
                <w:rFonts w:ascii="Times New Roman" w:hAnsi="Times New Roman" w:cs="Times New Roman"/>
                <w:color w:val="000000" w:themeColor="text1"/>
                <w:szCs w:val="24"/>
              </w:rPr>
              <w:t xml:space="preserve"> </w:t>
            </w:r>
            <w:proofErr w:type="spellStart"/>
            <w:r>
              <w:rPr>
                <w:rFonts w:ascii="Times New Roman" w:hAnsi="Times New Roman" w:cs="Times New Roman"/>
                <w:color w:val="000000" w:themeColor="text1"/>
                <w:szCs w:val="24"/>
              </w:rPr>
              <w:t>ekranu</w:t>
            </w:r>
            <w:proofErr w:type="spellEnd"/>
            <w:r>
              <w:rPr>
                <w:rFonts w:ascii="Times New Roman" w:hAnsi="Times New Roman" w:cs="Times New Roman"/>
                <w:color w:val="000000" w:themeColor="text1"/>
                <w:szCs w:val="24"/>
              </w:rPr>
              <w:t xml:space="preserve"> </w:t>
            </w:r>
            <w:proofErr w:type="spellStart"/>
            <w:r>
              <w:rPr>
                <w:rFonts w:ascii="Times New Roman" w:hAnsi="Times New Roman" w:cs="Times New Roman"/>
                <w:color w:val="000000" w:themeColor="text1"/>
                <w:szCs w:val="24"/>
              </w:rPr>
              <w:t>transportavimo</w:t>
            </w:r>
            <w:proofErr w:type="spellEnd"/>
            <w:r>
              <w:rPr>
                <w:rFonts w:ascii="Times New Roman" w:hAnsi="Times New Roman" w:cs="Times New Roman"/>
                <w:color w:val="000000" w:themeColor="text1"/>
                <w:szCs w:val="24"/>
              </w:rPr>
              <w:t xml:space="preserve"> </w:t>
            </w:r>
            <w:proofErr w:type="spellStart"/>
            <w:r>
              <w:rPr>
                <w:rFonts w:ascii="Times New Roman" w:hAnsi="Times New Roman" w:cs="Times New Roman"/>
                <w:color w:val="000000" w:themeColor="text1"/>
                <w:szCs w:val="24"/>
              </w:rPr>
              <w:t>stotelė</w:t>
            </w:r>
            <w:proofErr w:type="spellEnd"/>
            <w:r>
              <w:rPr>
                <w:rFonts w:ascii="Times New Roman" w:hAnsi="Times New Roman" w:cs="Times New Roman"/>
                <w:color w:val="000000" w:themeColor="text1"/>
                <w:szCs w:val="24"/>
              </w:rPr>
              <w:t xml:space="preserve"> </w:t>
            </w:r>
            <w:proofErr w:type="spellStart"/>
            <w:r>
              <w:rPr>
                <w:rFonts w:ascii="Times New Roman" w:hAnsi="Times New Roman" w:cs="Times New Roman"/>
                <w:color w:val="000000" w:themeColor="text1"/>
                <w:szCs w:val="24"/>
              </w:rPr>
              <w:t>modulio</w:t>
            </w:r>
            <w:proofErr w:type="spellEnd"/>
            <w:r>
              <w:rPr>
                <w:rFonts w:ascii="Times New Roman" w:hAnsi="Times New Roman" w:cs="Times New Roman"/>
                <w:color w:val="000000" w:themeColor="text1"/>
                <w:szCs w:val="24"/>
              </w:rPr>
              <w:t xml:space="preserve"> </w:t>
            </w:r>
            <w:proofErr w:type="spellStart"/>
            <w:r>
              <w:rPr>
                <w:rFonts w:ascii="Times New Roman" w:hAnsi="Times New Roman" w:cs="Times New Roman"/>
                <w:color w:val="000000" w:themeColor="text1"/>
                <w:szCs w:val="24"/>
              </w:rPr>
              <w:t>tvirtinimui</w:t>
            </w:r>
            <w:proofErr w:type="spellEnd"/>
            <w:r>
              <w:rPr>
                <w:rFonts w:ascii="Times New Roman" w:hAnsi="Times New Roman" w:cs="Times New Roman"/>
                <w:color w:val="000000" w:themeColor="text1"/>
                <w:szCs w:val="24"/>
              </w:rPr>
              <w:t xml:space="preserve"> </w:t>
            </w:r>
            <w:proofErr w:type="spellStart"/>
            <w:r>
              <w:rPr>
                <w:rFonts w:ascii="Times New Roman" w:hAnsi="Times New Roman" w:cs="Times New Roman"/>
                <w:color w:val="000000" w:themeColor="text1"/>
                <w:szCs w:val="24"/>
              </w:rPr>
              <w:t>prie</w:t>
            </w:r>
            <w:proofErr w:type="spellEnd"/>
            <w:r>
              <w:rPr>
                <w:rFonts w:ascii="Times New Roman" w:hAnsi="Times New Roman" w:cs="Times New Roman"/>
                <w:color w:val="000000" w:themeColor="text1"/>
                <w:szCs w:val="24"/>
              </w:rPr>
              <w:t xml:space="preserve"> </w:t>
            </w:r>
            <w:proofErr w:type="spellStart"/>
            <w:r>
              <w:rPr>
                <w:rFonts w:ascii="Times New Roman" w:hAnsi="Times New Roman" w:cs="Times New Roman"/>
                <w:color w:val="000000" w:themeColor="text1"/>
                <w:szCs w:val="24"/>
              </w:rPr>
              <w:t>paciento</w:t>
            </w:r>
            <w:proofErr w:type="spellEnd"/>
            <w:r>
              <w:rPr>
                <w:rFonts w:ascii="Times New Roman" w:hAnsi="Times New Roman" w:cs="Times New Roman"/>
                <w:color w:val="000000" w:themeColor="text1"/>
                <w:szCs w:val="24"/>
              </w:rPr>
              <w:t xml:space="preserve"> </w:t>
            </w:r>
            <w:proofErr w:type="spellStart"/>
            <w:r>
              <w:rPr>
                <w:rFonts w:ascii="Times New Roman" w:hAnsi="Times New Roman" w:cs="Times New Roman"/>
                <w:color w:val="000000" w:themeColor="text1"/>
                <w:szCs w:val="24"/>
              </w:rPr>
              <w:t>tran</w:t>
            </w:r>
            <w:r w:rsidR="00653815">
              <w:rPr>
                <w:rFonts w:ascii="Times New Roman" w:hAnsi="Times New Roman" w:cs="Times New Roman"/>
                <w:color w:val="000000" w:themeColor="text1"/>
                <w:szCs w:val="24"/>
              </w:rPr>
              <w:t>s</w:t>
            </w:r>
            <w:r w:rsidR="005E47AC">
              <w:rPr>
                <w:rFonts w:ascii="Times New Roman" w:hAnsi="Times New Roman" w:cs="Times New Roman"/>
                <w:color w:val="000000" w:themeColor="text1"/>
                <w:szCs w:val="24"/>
              </w:rPr>
              <w:t>p</w:t>
            </w:r>
            <w:r>
              <w:rPr>
                <w:rFonts w:ascii="Times New Roman" w:hAnsi="Times New Roman" w:cs="Times New Roman"/>
                <w:color w:val="000000" w:themeColor="text1"/>
                <w:szCs w:val="24"/>
              </w:rPr>
              <w:t>ortavimo</w:t>
            </w:r>
            <w:proofErr w:type="spellEnd"/>
            <w:r>
              <w:rPr>
                <w:rFonts w:ascii="Times New Roman" w:hAnsi="Times New Roman" w:cs="Times New Roman"/>
                <w:color w:val="000000" w:themeColor="text1"/>
                <w:szCs w:val="24"/>
              </w:rPr>
              <w:t xml:space="preserve"> </w:t>
            </w:r>
            <w:proofErr w:type="spellStart"/>
            <w:r>
              <w:rPr>
                <w:rFonts w:ascii="Times New Roman" w:hAnsi="Times New Roman" w:cs="Times New Roman"/>
                <w:color w:val="000000" w:themeColor="text1"/>
                <w:szCs w:val="24"/>
              </w:rPr>
              <w:t>vežimėlio</w:t>
            </w:r>
            <w:proofErr w:type="spellEnd"/>
            <w:r>
              <w:rPr>
                <w:rFonts w:ascii="Times New Roman" w:hAnsi="Times New Roman" w:cs="Times New Roman"/>
                <w:color w:val="000000" w:themeColor="text1"/>
                <w:szCs w:val="24"/>
              </w:rPr>
              <w:t xml:space="preserve"> jo </w:t>
            </w:r>
            <w:proofErr w:type="spellStart"/>
            <w:r>
              <w:rPr>
                <w:rFonts w:ascii="Times New Roman" w:hAnsi="Times New Roman" w:cs="Times New Roman"/>
                <w:color w:val="000000" w:themeColor="text1"/>
                <w:szCs w:val="24"/>
              </w:rPr>
              <w:t>pervežimo</w:t>
            </w:r>
            <w:proofErr w:type="spellEnd"/>
            <w:r>
              <w:rPr>
                <w:rFonts w:ascii="Times New Roman" w:hAnsi="Times New Roman" w:cs="Times New Roman"/>
                <w:color w:val="000000" w:themeColor="text1"/>
                <w:szCs w:val="24"/>
              </w:rPr>
              <w:t xml:space="preserve"> </w:t>
            </w:r>
            <w:proofErr w:type="spellStart"/>
            <w:r>
              <w:rPr>
                <w:rFonts w:ascii="Times New Roman" w:hAnsi="Times New Roman" w:cs="Times New Roman"/>
                <w:color w:val="000000" w:themeColor="text1"/>
                <w:szCs w:val="24"/>
              </w:rPr>
              <w:t>metu</w:t>
            </w:r>
            <w:proofErr w:type="spellEnd"/>
            <w:r>
              <w:rPr>
                <w:rFonts w:ascii="Times New Roman" w:hAnsi="Times New Roman" w:cs="Times New Roman"/>
                <w:color w:val="000000" w:themeColor="text1"/>
                <w:szCs w:val="24"/>
              </w:rPr>
              <w:t xml:space="preserve"> – 1 </w:t>
            </w:r>
            <w:proofErr w:type="spellStart"/>
            <w:r>
              <w:rPr>
                <w:rFonts w:ascii="Times New Roman" w:hAnsi="Times New Roman" w:cs="Times New Roman"/>
                <w:color w:val="000000" w:themeColor="text1"/>
                <w:szCs w:val="24"/>
              </w:rPr>
              <w:t>vnt</w:t>
            </w:r>
            <w:proofErr w:type="spellEnd"/>
            <w:r>
              <w:rPr>
                <w:rFonts w:ascii="Times New Roman" w:hAnsi="Times New Roman" w:cs="Times New Roman"/>
                <w:color w:val="000000" w:themeColor="text1"/>
                <w:szCs w:val="24"/>
              </w:rPr>
              <w:t xml:space="preserve">. </w:t>
            </w:r>
          </w:p>
        </w:tc>
        <w:tc>
          <w:tcPr>
            <w:tcW w:w="2268" w:type="dxa"/>
          </w:tcPr>
          <w:p w14:paraId="529E1DC9" w14:textId="77777777" w:rsidR="00C03388" w:rsidRDefault="00C03388" w:rsidP="00C03388">
            <w:pPr>
              <w:rPr>
                <w:rFonts w:ascii="Times New Roman" w:hAnsi="Times New Roman" w:cs="Times New Roman"/>
                <w:highlight w:val="yellow"/>
                <w:lang w:val="lt-LT"/>
              </w:rPr>
            </w:pPr>
          </w:p>
          <w:p w14:paraId="16C8CADD" w14:textId="77777777" w:rsidR="005E47AC" w:rsidRDefault="005E47AC" w:rsidP="00C03388">
            <w:pPr>
              <w:rPr>
                <w:rFonts w:ascii="Times New Roman" w:hAnsi="Times New Roman" w:cs="Times New Roman"/>
                <w:highlight w:val="yellow"/>
                <w:lang w:val="lt-LT"/>
              </w:rPr>
            </w:pPr>
          </w:p>
          <w:p w14:paraId="21AE4E35" w14:textId="77777777" w:rsidR="005E47AC" w:rsidRDefault="005E47AC" w:rsidP="00C03388">
            <w:pPr>
              <w:rPr>
                <w:rFonts w:ascii="Times New Roman" w:hAnsi="Times New Roman" w:cs="Times New Roman"/>
                <w:highlight w:val="yellow"/>
                <w:lang w:val="lt-LT"/>
              </w:rPr>
            </w:pPr>
          </w:p>
          <w:p w14:paraId="59401DC3" w14:textId="77777777" w:rsidR="005E47AC" w:rsidRDefault="005E47AC" w:rsidP="00C03388">
            <w:pPr>
              <w:rPr>
                <w:rFonts w:ascii="Times New Roman" w:hAnsi="Times New Roman" w:cs="Times New Roman"/>
                <w:highlight w:val="yellow"/>
                <w:lang w:val="lt-LT"/>
              </w:rPr>
            </w:pPr>
          </w:p>
          <w:p w14:paraId="47256DFD" w14:textId="77777777" w:rsidR="005E47AC" w:rsidRDefault="005E47AC" w:rsidP="00C03388">
            <w:pPr>
              <w:rPr>
                <w:rFonts w:ascii="Times New Roman" w:hAnsi="Times New Roman" w:cs="Times New Roman"/>
                <w:highlight w:val="yellow"/>
                <w:lang w:val="lt-LT"/>
              </w:rPr>
            </w:pPr>
          </w:p>
          <w:p w14:paraId="595C0168" w14:textId="77777777" w:rsidR="005E47AC" w:rsidRDefault="005E47AC" w:rsidP="00C03388">
            <w:pPr>
              <w:rPr>
                <w:rFonts w:ascii="Times New Roman" w:hAnsi="Times New Roman" w:cs="Times New Roman"/>
                <w:highlight w:val="yellow"/>
                <w:lang w:val="lt-LT"/>
              </w:rPr>
            </w:pPr>
          </w:p>
          <w:p w14:paraId="062887AF" w14:textId="77777777" w:rsidR="005E47AC" w:rsidRDefault="005E47AC" w:rsidP="00C03388">
            <w:pPr>
              <w:rPr>
                <w:rFonts w:ascii="Times New Roman" w:hAnsi="Times New Roman" w:cs="Times New Roman"/>
                <w:highlight w:val="yellow"/>
                <w:lang w:val="lt-LT"/>
              </w:rPr>
            </w:pPr>
          </w:p>
          <w:p w14:paraId="3B538B95" w14:textId="77777777" w:rsidR="005E47AC" w:rsidRDefault="005E47AC" w:rsidP="00C03388">
            <w:pPr>
              <w:rPr>
                <w:rFonts w:ascii="Times New Roman" w:hAnsi="Times New Roman" w:cs="Times New Roman"/>
                <w:highlight w:val="yellow"/>
                <w:lang w:val="lt-LT"/>
              </w:rPr>
            </w:pPr>
          </w:p>
          <w:p w14:paraId="2700F637" w14:textId="77777777" w:rsidR="005E47AC" w:rsidRDefault="005E47AC" w:rsidP="00C03388">
            <w:pPr>
              <w:rPr>
                <w:rFonts w:ascii="Times New Roman" w:hAnsi="Times New Roman" w:cs="Times New Roman"/>
                <w:highlight w:val="yellow"/>
                <w:lang w:val="lt-LT"/>
              </w:rPr>
            </w:pPr>
          </w:p>
          <w:p w14:paraId="70E41EE0" w14:textId="77777777" w:rsidR="005E47AC" w:rsidRDefault="005E47AC" w:rsidP="00C03388">
            <w:pPr>
              <w:rPr>
                <w:rFonts w:ascii="Times New Roman" w:hAnsi="Times New Roman" w:cs="Times New Roman"/>
                <w:highlight w:val="yellow"/>
                <w:lang w:val="lt-LT"/>
              </w:rPr>
            </w:pPr>
          </w:p>
          <w:p w14:paraId="5123598D" w14:textId="77777777" w:rsidR="005E47AC" w:rsidRDefault="005E47AC" w:rsidP="00C03388">
            <w:pPr>
              <w:rPr>
                <w:rFonts w:ascii="Times New Roman" w:hAnsi="Times New Roman" w:cs="Times New Roman"/>
                <w:highlight w:val="yellow"/>
                <w:lang w:val="lt-LT"/>
              </w:rPr>
            </w:pPr>
          </w:p>
          <w:p w14:paraId="35DA4A97" w14:textId="77777777" w:rsidR="005E47AC" w:rsidRDefault="005E47AC" w:rsidP="00C03388">
            <w:pPr>
              <w:rPr>
                <w:rFonts w:ascii="Times New Roman" w:hAnsi="Times New Roman" w:cs="Times New Roman"/>
                <w:highlight w:val="yellow"/>
                <w:lang w:val="lt-LT"/>
              </w:rPr>
            </w:pPr>
          </w:p>
          <w:p w14:paraId="5FAEC70B" w14:textId="77777777" w:rsidR="005E47AC" w:rsidRDefault="005E47AC" w:rsidP="00C03388">
            <w:pPr>
              <w:rPr>
                <w:rFonts w:ascii="Times New Roman" w:hAnsi="Times New Roman" w:cs="Times New Roman"/>
                <w:highlight w:val="yellow"/>
                <w:lang w:val="lt-LT"/>
              </w:rPr>
            </w:pPr>
          </w:p>
          <w:p w14:paraId="3D3E8E10" w14:textId="77777777" w:rsidR="005E47AC" w:rsidRDefault="005E47AC" w:rsidP="00C03388">
            <w:pPr>
              <w:rPr>
                <w:rFonts w:ascii="Times New Roman" w:hAnsi="Times New Roman" w:cs="Times New Roman"/>
                <w:highlight w:val="yellow"/>
                <w:lang w:val="lt-LT"/>
              </w:rPr>
            </w:pPr>
          </w:p>
          <w:p w14:paraId="6A0E7890" w14:textId="77777777" w:rsidR="005E47AC" w:rsidRDefault="005E47AC" w:rsidP="00C03388">
            <w:pPr>
              <w:rPr>
                <w:rFonts w:ascii="Times New Roman" w:hAnsi="Times New Roman" w:cs="Times New Roman"/>
                <w:highlight w:val="yellow"/>
                <w:lang w:val="lt-LT"/>
              </w:rPr>
            </w:pPr>
          </w:p>
          <w:p w14:paraId="10D6C115" w14:textId="77777777" w:rsidR="005E47AC" w:rsidRDefault="005E47AC" w:rsidP="00C03388">
            <w:pPr>
              <w:rPr>
                <w:rFonts w:ascii="Times New Roman" w:hAnsi="Times New Roman" w:cs="Times New Roman"/>
                <w:highlight w:val="yellow"/>
                <w:lang w:val="lt-LT"/>
              </w:rPr>
            </w:pPr>
          </w:p>
          <w:p w14:paraId="0E9BF60D" w14:textId="77777777" w:rsidR="005E47AC" w:rsidRDefault="005E47AC" w:rsidP="00C03388">
            <w:pPr>
              <w:rPr>
                <w:rFonts w:ascii="Times New Roman" w:hAnsi="Times New Roman" w:cs="Times New Roman"/>
                <w:highlight w:val="yellow"/>
                <w:lang w:val="lt-LT"/>
              </w:rPr>
            </w:pPr>
          </w:p>
          <w:p w14:paraId="45DA4AA5" w14:textId="77777777" w:rsidR="005E47AC" w:rsidRDefault="005E47AC" w:rsidP="00C03388">
            <w:pPr>
              <w:rPr>
                <w:rFonts w:ascii="Times New Roman" w:hAnsi="Times New Roman" w:cs="Times New Roman"/>
                <w:highlight w:val="yellow"/>
                <w:lang w:val="lt-LT"/>
              </w:rPr>
            </w:pPr>
          </w:p>
          <w:p w14:paraId="41619A12" w14:textId="77777777" w:rsidR="005E47AC" w:rsidRDefault="005E47AC" w:rsidP="00C03388">
            <w:pPr>
              <w:rPr>
                <w:rFonts w:ascii="Times New Roman" w:hAnsi="Times New Roman" w:cs="Times New Roman"/>
                <w:highlight w:val="yellow"/>
                <w:lang w:val="lt-LT"/>
              </w:rPr>
            </w:pPr>
          </w:p>
          <w:p w14:paraId="2D50168D" w14:textId="00DC703F" w:rsidR="005E47AC" w:rsidRPr="008D4B6D" w:rsidRDefault="005E47AC" w:rsidP="00C03388">
            <w:pPr>
              <w:rPr>
                <w:rFonts w:ascii="Times New Roman" w:hAnsi="Times New Roman" w:cs="Times New Roman"/>
                <w:highlight w:val="yellow"/>
                <w:lang w:val="lt-LT"/>
              </w:rPr>
            </w:pPr>
          </w:p>
        </w:tc>
      </w:tr>
      <w:tr w:rsidR="00905957" w:rsidRPr="00B51CE0" w14:paraId="634E43AD" w14:textId="747DEDE5" w:rsidTr="002D00A8">
        <w:tc>
          <w:tcPr>
            <w:tcW w:w="846" w:type="dxa"/>
            <w:hideMark/>
          </w:tcPr>
          <w:p w14:paraId="79BFFDD9" w14:textId="6FC26B70" w:rsidR="00905957" w:rsidRPr="00B51CE0" w:rsidRDefault="005E47AC" w:rsidP="00905957">
            <w:pPr>
              <w:spacing w:line="276" w:lineRule="auto"/>
              <w:jc w:val="center"/>
              <w:rPr>
                <w:rFonts w:ascii="Times New Roman" w:hAnsi="Times New Roman" w:cs="Times New Roman"/>
                <w:color w:val="000000" w:themeColor="text1"/>
              </w:rPr>
            </w:pPr>
            <w:r>
              <w:rPr>
                <w:rFonts w:ascii="Times New Roman" w:hAnsi="Times New Roman" w:cs="Times New Roman"/>
                <w:color w:val="000000" w:themeColor="text1"/>
              </w:rPr>
              <w:t>7</w:t>
            </w:r>
            <w:r w:rsidR="00905957" w:rsidRPr="00B51CE0">
              <w:rPr>
                <w:rFonts w:ascii="Times New Roman" w:hAnsi="Times New Roman" w:cs="Times New Roman"/>
                <w:color w:val="000000" w:themeColor="text1"/>
              </w:rPr>
              <w:t>.</w:t>
            </w:r>
          </w:p>
        </w:tc>
        <w:tc>
          <w:tcPr>
            <w:tcW w:w="2252" w:type="dxa"/>
            <w:hideMark/>
          </w:tcPr>
          <w:p w14:paraId="3F140DD4" w14:textId="77777777" w:rsidR="00905957" w:rsidRPr="00C205C7" w:rsidRDefault="00905957" w:rsidP="00905957">
            <w:pPr>
              <w:rPr>
                <w:rFonts w:ascii="Times New Roman" w:hAnsi="Times New Roman" w:cs="Times New Roman"/>
                <w:b/>
                <w:lang w:val="lt-LT"/>
              </w:rPr>
            </w:pPr>
            <w:r w:rsidRPr="00C205C7">
              <w:rPr>
                <w:rFonts w:ascii="Times New Roman" w:hAnsi="Times New Roman" w:cs="Times New Roman"/>
                <w:b/>
                <w:lang w:val="lt-LT"/>
              </w:rPr>
              <w:t>Įrangos pristatymas ir instaliavimas</w:t>
            </w:r>
          </w:p>
          <w:p w14:paraId="557A5A41" w14:textId="5E640B58" w:rsidR="00905957" w:rsidRPr="00C205C7" w:rsidRDefault="00905957" w:rsidP="00905957">
            <w:pPr>
              <w:spacing w:line="276" w:lineRule="auto"/>
              <w:rPr>
                <w:rFonts w:ascii="Times New Roman" w:hAnsi="Times New Roman" w:cs="Times New Roman"/>
                <w:b/>
                <w:color w:val="000000" w:themeColor="text1"/>
                <w:lang w:val="lt-LT"/>
              </w:rPr>
            </w:pPr>
          </w:p>
        </w:tc>
        <w:tc>
          <w:tcPr>
            <w:tcW w:w="4841" w:type="dxa"/>
            <w:hideMark/>
          </w:tcPr>
          <w:p w14:paraId="51E54328" w14:textId="20EF0114" w:rsidR="00905957" w:rsidRPr="00C81F54" w:rsidRDefault="00905957" w:rsidP="00905957">
            <w:pPr>
              <w:spacing w:line="276" w:lineRule="auto"/>
              <w:rPr>
                <w:rFonts w:ascii="Times New Roman" w:hAnsi="Times New Roman" w:cs="Times New Roman"/>
                <w:color w:val="000000" w:themeColor="text1"/>
                <w:lang w:val="lt-LT"/>
              </w:rPr>
            </w:pPr>
            <w:r w:rsidRPr="00C81F54">
              <w:rPr>
                <w:rFonts w:ascii="Times New Roman" w:eastAsia="SimSun" w:hAnsi="Times New Roman" w:cs="Times New Roman"/>
                <w:kern w:val="1"/>
                <w:lang w:val="lt-LT" w:eastAsia="hi-IN" w:bidi="hi-IN"/>
              </w:rPr>
              <w:t xml:space="preserve">Įrangos pristatymo, iškrovimo, pervežimo į instaliavimo vietą, instaliavimo, po instaliavimo likusių įpakavimo medžiagų išvežimo (utilizavimo) išlaidos </w:t>
            </w:r>
            <w:r w:rsidRPr="00C81F54">
              <w:rPr>
                <w:rFonts w:ascii="Times New Roman" w:hAnsi="Times New Roman" w:cs="Times New Roman"/>
                <w:lang w:val="lt-LT"/>
              </w:rPr>
              <w:t>įskaičiuotos į pasiūlymo kainą.</w:t>
            </w:r>
          </w:p>
        </w:tc>
        <w:tc>
          <w:tcPr>
            <w:tcW w:w="2268" w:type="dxa"/>
          </w:tcPr>
          <w:p w14:paraId="1E1C5FC2" w14:textId="77777777" w:rsidR="00905957" w:rsidRPr="00B51CE0" w:rsidRDefault="00905957" w:rsidP="00905957">
            <w:pPr>
              <w:spacing w:line="276" w:lineRule="auto"/>
              <w:rPr>
                <w:rFonts w:ascii="Times New Roman" w:hAnsi="Times New Roman" w:cs="Times New Roman"/>
                <w:color w:val="000000" w:themeColor="text1"/>
              </w:rPr>
            </w:pPr>
          </w:p>
        </w:tc>
      </w:tr>
      <w:tr w:rsidR="00905957" w:rsidRPr="00B51CE0" w14:paraId="2FDC3155" w14:textId="419248CD" w:rsidTr="002D00A8">
        <w:tc>
          <w:tcPr>
            <w:tcW w:w="846" w:type="dxa"/>
            <w:hideMark/>
          </w:tcPr>
          <w:p w14:paraId="4C871E23" w14:textId="7DBD4E80" w:rsidR="00905957" w:rsidRPr="00B51CE0" w:rsidRDefault="005E47AC" w:rsidP="00905957">
            <w:pPr>
              <w:spacing w:line="276" w:lineRule="auto"/>
              <w:jc w:val="center"/>
              <w:rPr>
                <w:rFonts w:ascii="Times New Roman" w:hAnsi="Times New Roman" w:cs="Times New Roman"/>
                <w:color w:val="000000" w:themeColor="text1"/>
              </w:rPr>
            </w:pPr>
            <w:r>
              <w:rPr>
                <w:rFonts w:ascii="Times New Roman" w:hAnsi="Times New Roman" w:cs="Times New Roman"/>
                <w:color w:val="000000" w:themeColor="text1"/>
              </w:rPr>
              <w:t>8</w:t>
            </w:r>
            <w:r w:rsidR="00905957" w:rsidRPr="00B51CE0">
              <w:rPr>
                <w:rFonts w:ascii="Times New Roman" w:hAnsi="Times New Roman" w:cs="Times New Roman"/>
                <w:color w:val="000000" w:themeColor="text1"/>
              </w:rPr>
              <w:t>.</w:t>
            </w:r>
          </w:p>
        </w:tc>
        <w:tc>
          <w:tcPr>
            <w:tcW w:w="2252" w:type="dxa"/>
            <w:hideMark/>
          </w:tcPr>
          <w:p w14:paraId="769BF9D5" w14:textId="738C1251" w:rsidR="00905957" w:rsidRPr="00C205C7" w:rsidRDefault="00905957" w:rsidP="00905957">
            <w:pPr>
              <w:spacing w:line="276" w:lineRule="auto"/>
              <w:rPr>
                <w:rFonts w:ascii="Times New Roman" w:hAnsi="Times New Roman" w:cs="Times New Roman"/>
                <w:b/>
                <w:color w:val="000000" w:themeColor="text1"/>
                <w:lang w:val="lt-LT"/>
              </w:rPr>
            </w:pPr>
            <w:r w:rsidRPr="00C205C7">
              <w:rPr>
                <w:rFonts w:ascii="Times New Roman" w:hAnsi="Times New Roman" w:cs="Times New Roman"/>
                <w:b/>
                <w:lang w:val="lt-LT"/>
              </w:rPr>
              <w:t>Vartotojų apmokymas</w:t>
            </w:r>
          </w:p>
        </w:tc>
        <w:tc>
          <w:tcPr>
            <w:tcW w:w="4841" w:type="dxa"/>
            <w:hideMark/>
          </w:tcPr>
          <w:p w14:paraId="58CC4767" w14:textId="3E63AF2B" w:rsidR="00905957" w:rsidRPr="00C81F54" w:rsidRDefault="00905957" w:rsidP="00905957">
            <w:pPr>
              <w:spacing w:line="276" w:lineRule="auto"/>
              <w:rPr>
                <w:rFonts w:ascii="Times New Roman" w:hAnsi="Times New Roman" w:cs="Times New Roman"/>
                <w:color w:val="000000" w:themeColor="text1"/>
                <w:lang w:val="lt-LT"/>
              </w:rPr>
            </w:pPr>
            <w:r w:rsidRPr="00C81F54">
              <w:rPr>
                <w:rFonts w:ascii="Times New Roman" w:hAnsi="Times New Roman" w:cs="Times New Roman"/>
                <w:lang w:val="lt-LT"/>
              </w:rPr>
              <w:t>Vartotojų apmokymas naudoti įrangą įskaičiuotas į pasiūlymo kainą.</w:t>
            </w:r>
          </w:p>
        </w:tc>
        <w:tc>
          <w:tcPr>
            <w:tcW w:w="2268" w:type="dxa"/>
          </w:tcPr>
          <w:p w14:paraId="23FFCA93" w14:textId="77777777" w:rsidR="00905957" w:rsidRPr="00B51CE0" w:rsidRDefault="00905957" w:rsidP="00905957">
            <w:pPr>
              <w:spacing w:line="276" w:lineRule="auto"/>
              <w:rPr>
                <w:rFonts w:ascii="Times New Roman" w:hAnsi="Times New Roman" w:cs="Times New Roman"/>
                <w:color w:val="000000" w:themeColor="text1"/>
              </w:rPr>
            </w:pPr>
          </w:p>
        </w:tc>
      </w:tr>
      <w:tr w:rsidR="00905957" w:rsidRPr="00B51CE0" w14:paraId="1DEB2131" w14:textId="4EFFC7B6" w:rsidTr="002D00A8">
        <w:tc>
          <w:tcPr>
            <w:tcW w:w="846" w:type="dxa"/>
            <w:hideMark/>
          </w:tcPr>
          <w:p w14:paraId="25B1682B" w14:textId="625463DB" w:rsidR="00905957" w:rsidRPr="00B51CE0" w:rsidRDefault="004B3518" w:rsidP="00905957">
            <w:pPr>
              <w:spacing w:line="276" w:lineRule="auto"/>
              <w:jc w:val="center"/>
              <w:rPr>
                <w:rFonts w:ascii="Times New Roman" w:hAnsi="Times New Roman" w:cs="Times New Roman"/>
                <w:color w:val="000000" w:themeColor="text1"/>
                <w:lang w:val="lt-LT"/>
              </w:rPr>
            </w:pPr>
            <w:r>
              <w:rPr>
                <w:rFonts w:ascii="Times New Roman" w:hAnsi="Times New Roman" w:cs="Times New Roman"/>
                <w:color w:val="000000" w:themeColor="text1"/>
              </w:rPr>
              <w:t>9</w:t>
            </w:r>
            <w:r w:rsidR="00905957" w:rsidRPr="00B51CE0">
              <w:rPr>
                <w:rFonts w:ascii="Times New Roman" w:hAnsi="Times New Roman" w:cs="Times New Roman"/>
                <w:color w:val="000000" w:themeColor="text1"/>
              </w:rPr>
              <w:t>.</w:t>
            </w:r>
          </w:p>
        </w:tc>
        <w:tc>
          <w:tcPr>
            <w:tcW w:w="2252" w:type="dxa"/>
            <w:hideMark/>
          </w:tcPr>
          <w:p w14:paraId="21F5EE00" w14:textId="608785DD" w:rsidR="00905957" w:rsidRPr="00C205C7" w:rsidRDefault="00905957" w:rsidP="00905957">
            <w:pPr>
              <w:spacing w:line="276" w:lineRule="auto"/>
              <w:ind w:right="127"/>
              <w:rPr>
                <w:rFonts w:ascii="Times New Roman" w:hAnsi="Times New Roman" w:cs="Times New Roman"/>
                <w:b/>
                <w:color w:val="000000" w:themeColor="text1"/>
                <w:lang w:val="lt-LT"/>
              </w:rPr>
            </w:pPr>
            <w:r w:rsidRPr="00C205C7">
              <w:rPr>
                <w:rFonts w:ascii="Times New Roman" w:hAnsi="Times New Roman" w:cs="Times New Roman"/>
                <w:b/>
                <w:lang w:val="lt-LT"/>
              </w:rPr>
              <w:t>Įrangai suteikiama garantija</w:t>
            </w:r>
          </w:p>
        </w:tc>
        <w:tc>
          <w:tcPr>
            <w:tcW w:w="4841" w:type="dxa"/>
            <w:hideMark/>
          </w:tcPr>
          <w:p w14:paraId="72B82833" w14:textId="0287897D" w:rsidR="00905957" w:rsidRPr="00C81F54" w:rsidRDefault="00905957" w:rsidP="00905957">
            <w:pPr>
              <w:spacing w:line="276" w:lineRule="auto"/>
              <w:ind w:right="112"/>
              <w:rPr>
                <w:rFonts w:ascii="Times New Roman" w:hAnsi="Times New Roman" w:cs="Times New Roman"/>
                <w:color w:val="000000" w:themeColor="text1"/>
                <w:lang w:val="lt-LT"/>
              </w:rPr>
            </w:pPr>
            <w:r>
              <w:rPr>
                <w:rFonts w:ascii="Times New Roman" w:hAnsi="Times New Roman" w:cs="Times New Roman"/>
                <w:color w:val="000000" w:themeColor="text1"/>
                <w:lang w:val="lt-LT"/>
              </w:rPr>
              <w:t xml:space="preserve">≥ </w:t>
            </w:r>
            <w:r w:rsidR="005E47AC">
              <w:rPr>
                <w:rFonts w:ascii="Times New Roman" w:hAnsi="Times New Roman" w:cs="Times New Roman"/>
                <w:color w:val="000000" w:themeColor="text1"/>
                <w:lang w:val="lt-LT"/>
              </w:rPr>
              <w:t>24</w:t>
            </w:r>
            <w:r>
              <w:rPr>
                <w:rFonts w:ascii="Times New Roman" w:hAnsi="Times New Roman" w:cs="Times New Roman"/>
                <w:color w:val="000000" w:themeColor="text1"/>
                <w:lang w:val="lt-LT"/>
              </w:rPr>
              <w:t xml:space="preserve"> mėnesiai</w:t>
            </w:r>
          </w:p>
        </w:tc>
        <w:tc>
          <w:tcPr>
            <w:tcW w:w="2268" w:type="dxa"/>
          </w:tcPr>
          <w:p w14:paraId="459D6569" w14:textId="77777777" w:rsidR="00905957" w:rsidRPr="00B51CE0" w:rsidRDefault="00905957" w:rsidP="00905957">
            <w:pPr>
              <w:spacing w:line="276" w:lineRule="auto"/>
              <w:ind w:left="123" w:right="112"/>
              <w:rPr>
                <w:rFonts w:ascii="Times New Roman" w:hAnsi="Times New Roman" w:cs="Times New Roman"/>
                <w:color w:val="000000" w:themeColor="text1"/>
              </w:rPr>
            </w:pPr>
          </w:p>
        </w:tc>
      </w:tr>
      <w:tr w:rsidR="00905957" w:rsidRPr="00B51CE0" w14:paraId="7CD47E50" w14:textId="77777777" w:rsidTr="002D00A8">
        <w:tc>
          <w:tcPr>
            <w:tcW w:w="846" w:type="dxa"/>
          </w:tcPr>
          <w:p w14:paraId="48255FBE" w14:textId="24AF63B7" w:rsidR="00905957" w:rsidRPr="007D390B" w:rsidRDefault="00905957" w:rsidP="00905957">
            <w:pPr>
              <w:spacing w:line="276" w:lineRule="auto"/>
              <w:jc w:val="center"/>
              <w:rPr>
                <w:rFonts w:ascii="Times New Roman" w:hAnsi="Times New Roman" w:cs="Times New Roman"/>
                <w:color w:val="000000" w:themeColor="text1"/>
              </w:rPr>
            </w:pPr>
            <w:r w:rsidRPr="007D390B">
              <w:rPr>
                <w:rFonts w:ascii="Times New Roman" w:hAnsi="Times New Roman" w:cs="Times New Roman"/>
                <w:color w:val="000000" w:themeColor="text1"/>
              </w:rPr>
              <w:lastRenderedPageBreak/>
              <w:t>1</w:t>
            </w:r>
            <w:r w:rsidR="004B3518">
              <w:rPr>
                <w:rFonts w:ascii="Times New Roman" w:hAnsi="Times New Roman" w:cs="Times New Roman"/>
                <w:color w:val="000000" w:themeColor="text1"/>
              </w:rPr>
              <w:t>0</w:t>
            </w:r>
            <w:r w:rsidRPr="007D390B">
              <w:rPr>
                <w:rFonts w:ascii="Times New Roman" w:hAnsi="Times New Roman" w:cs="Times New Roman"/>
                <w:color w:val="000000" w:themeColor="text1"/>
              </w:rPr>
              <w:t>.</w:t>
            </w:r>
          </w:p>
        </w:tc>
        <w:tc>
          <w:tcPr>
            <w:tcW w:w="2252" w:type="dxa"/>
          </w:tcPr>
          <w:p w14:paraId="5CD6E0BA" w14:textId="0E9DCEFD" w:rsidR="00905957" w:rsidRPr="00C205C7" w:rsidRDefault="00905957" w:rsidP="00905957">
            <w:pPr>
              <w:spacing w:line="276" w:lineRule="auto"/>
              <w:ind w:right="127"/>
              <w:rPr>
                <w:rFonts w:ascii="Times New Roman" w:hAnsi="Times New Roman" w:cs="Times New Roman"/>
                <w:b/>
                <w:lang w:val="lt-LT"/>
              </w:rPr>
            </w:pPr>
            <w:r w:rsidRPr="00C205C7">
              <w:rPr>
                <w:rFonts w:ascii="Times New Roman" w:hAnsi="Times New Roman" w:cs="Times New Roman"/>
                <w:b/>
                <w:lang w:val="lt-LT"/>
              </w:rPr>
              <w:t>Garantijos sąlygos</w:t>
            </w:r>
          </w:p>
        </w:tc>
        <w:tc>
          <w:tcPr>
            <w:tcW w:w="4841" w:type="dxa"/>
          </w:tcPr>
          <w:p w14:paraId="3A781E35" w14:textId="571A843E" w:rsidR="00905957" w:rsidRPr="007D390B" w:rsidRDefault="00905957" w:rsidP="00905957">
            <w:pPr>
              <w:spacing w:line="276" w:lineRule="auto"/>
              <w:ind w:right="112"/>
              <w:rPr>
                <w:rFonts w:ascii="Times New Roman" w:hAnsi="Times New Roman" w:cs="Times New Roman"/>
                <w:color w:val="000000" w:themeColor="text1"/>
                <w:lang w:val="lt-LT"/>
              </w:rPr>
            </w:pPr>
            <w:r w:rsidRPr="007D390B">
              <w:rPr>
                <w:rFonts w:ascii="Times New Roman" w:hAnsi="Times New Roman" w:cs="Times New Roman"/>
                <w:noProof/>
              </w:rPr>
              <w:t>Į garantiją įskaičiuotas  nemokamai atliekamas įrangos remontas, įskaitant remontui atlikti reikalingas detales bei medžiagas, o taip pat ir gamintojo rekomenduojamu periodiškumu nemokamai atliekama techninė priežiūra, įskaitant techninei priežiūrai atlikti reikalingas detales ir medžiagas. Reikalavimai netaikomi garantijos sąlygų neatitinkančių gedimų atvejams, kai įranga sugenda dėl vartotojo kaltės.</w:t>
            </w:r>
          </w:p>
        </w:tc>
        <w:tc>
          <w:tcPr>
            <w:tcW w:w="2268" w:type="dxa"/>
          </w:tcPr>
          <w:p w14:paraId="2D2B9A8A" w14:textId="77777777" w:rsidR="00905957" w:rsidRPr="00B51CE0" w:rsidRDefault="00905957" w:rsidP="00905957">
            <w:pPr>
              <w:spacing w:line="276" w:lineRule="auto"/>
              <w:ind w:left="123" w:right="112"/>
              <w:rPr>
                <w:rFonts w:ascii="Times New Roman" w:hAnsi="Times New Roman" w:cs="Times New Roman"/>
                <w:color w:val="000000" w:themeColor="text1"/>
              </w:rPr>
            </w:pPr>
          </w:p>
        </w:tc>
      </w:tr>
      <w:tr w:rsidR="005135C4" w:rsidRPr="00B51CE0" w14:paraId="4018077C" w14:textId="77777777" w:rsidTr="002D00A8">
        <w:tc>
          <w:tcPr>
            <w:tcW w:w="846" w:type="dxa"/>
          </w:tcPr>
          <w:p w14:paraId="6AC7961D" w14:textId="682EF6D1" w:rsidR="005135C4" w:rsidRPr="007D390B" w:rsidRDefault="009D5823" w:rsidP="00905957">
            <w:pPr>
              <w:spacing w:line="276" w:lineRule="auto"/>
              <w:jc w:val="center"/>
              <w:rPr>
                <w:rFonts w:ascii="Times New Roman" w:hAnsi="Times New Roman" w:cs="Times New Roman"/>
                <w:color w:val="000000" w:themeColor="text1"/>
              </w:rPr>
            </w:pPr>
            <w:r>
              <w:rPr>
                <w:rFonts w:ascii="Times New Roman" w:hAnsi="Times New Roman" w:cs="Times New Roman"/>
                <w:color w:val="000000" w:themeColor="text1"/>
              </w:rPr>
              <w:t>11.</w:t>
            </w:r>
          </w:p>
        </w:tc>
        <w:tc>
          <w:tcPr>
            <w:tcW w:w="2252" w:type="dxa"/>
          </w:tcPr>
          <w:p w14:paraId="05D6CBBA" w14:textId="664976CD" w:rsidR="005135C4" w:rsidRPr="00C205C7" w:rsidRDefault="005135C4" w:rsidP="00905957">
            <w:pPr>
              <w:spacing w:line="276" w:lineRule="auto"/>
              <w:ind w:right="127"/>
              <w:rPr>
                <w:rFonts w:ascii="Times New Roman" w:hAnsi="Times New Roman" w:cs="Times New Roman"/>
                <w:b/>
                <w:lang w:val="lt-LT"/>
              </w:rPr>
            </w:pPr>
            <w:r w:rsidRPr="00C205C7">
              <w:rPr>
                <w:rFonts w:ascii="Times New Roman" w:hAnsi="Times New Roman" w:cs="Times New Roman"/>
                <w:b/>
              </w:rPr>
              <w:t xml:space="preserve">CE </w:t>
            </w:r>
            <w:proofErr w:type="spellStart"/>
            <w:r w:rsidRPr="00C205C7">
              <w:rPr>
                <w:rFonts w:ascii="Times New Roman" w:hAnsi="Times New Roman" w:cs="Times New Roman"/>
                <w:b/>
              </w:rPr>
              <w:t>ženklinimas</w:t>
            </w:r>
            <w:proofErr w:type="spellEnd"/>
          </w:p>
        </w:tc>
        <w:tc>
          <w:tcPr>
            <w:tcW w:w="4841" w:type="dxa"/>
          </w:tcPr>
          <w:p w14:paraId="1C525558" w14:textId="2B5F878B" w:rsidR="005135C4" w:rsidRPr="005135C4" w:rsidRDefault="005135C4" w:rsidP="00905957">
            <w:pPr>
              <w:spacing w:line="276" w:lineRule="auto"/>
              <w:ind w:right="112"/>
              <w:rPr>
                <w:rFonts w:ascii="Times New Roman" w:hAnsi="Times New Roman" w:cs="Times New Roman"/>
                <w:noProof/>
              </w:rPr>
            </w:pPr>
            <w:proofErr w:type="spellStart"/>
            <w:r w:rsidRPr="005135C4">
              <w:rPr>
                <w:rFonts w:ascii="Times New Roman" w:hAnsi="Times New Roman" w:cs="Times New Roman"/>
              </w:rPr>
              <w:t>Būtinas</w:t>
            </w:r>
            <w:proofErr w:type="spellEnd"/>
          </w:p>
        </w:tc>
        <w:tc>
          <w:tcPr>
            <w:tcW w:w="2268" w:type="dxa"/>
          </w:tcPr>
          <w:p w14:paraId="1DA0E258" w14:textId="77777777" w:rsidR="005135C4" w:rsidRPr="00B51CE0" w:rsidRDefault="005135C4" w:rsidP="00905957">
            <w:pPr>
              <w:spacing w:line="276" w:lineRule="auto"/>
              <w:ind w:left="123" w:right="112"/>
              <w:rPr>
                <w:rFonts w:ascii="Times New Roman" w:hAnsi="Times New Roman" w:cs="Times New Roman"/>
                <w:color w:val="000000" w:themeColor="text1"/>
              </w:rPr>
            </w:pPr>
          </w:p>
        </w:tc>
      </w:tr>
    </w:tbl>
    <w:p w14:paraId="2C32CD6C" w14:textId="77777777" w:rsidR="00277543" w:rsidRPr="00B51CE0" w:rsidRDefault="00277543" w:rsidP="005E47AC">
      <w:pPr>
        <w:spacing w:before="120"/>
        <w:jc w:val="both"/>
        <w:rPr>
          <w:rFonts w:ascii="Times New Roman" w:hAnsi="Times New Roman" w:cs="Times New Roman"/>
          <w:lang w:val="lt-LT"/>
        </w:rPr>
      </w:pPr>
    </w:p>
    <w:sectPr w:rsidR="00277543" w:rsidRPr="00B51CE0" w:rsidSect="00B51CE0">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DA37CFF" w14:textId="77777777" w:rsidR="00067CFD" w:rsidRDefault="00067CFD" w:rsidP="00770732">
      <w:pPr>
        <w:spacing w:after="0" w:line="240" w:lineRule="auto"/>
      </w:pPr>
      <w:r>
        <w:separator/>
      </w:r>
    </w:p>
  </w:endnote>
  <w:endnote w:type="continuationSeparator" w:id="0">
    <w:p w14:paraId="615B135F" w14:textId="77777777" w:rsidR="00067CFD" w:rsidRDefault="00067CFD" w:rsidP="007707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inherit">
    <w:altName w:val="Cambria"/>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E56258C" w14:textId="77777777" w:rsidR="00067CFD" w:rsidRDefault="00067CFD" w:rsidP="00770732">
      <w:pPr>
        <w:spacing w:after="0" w:line="240" w:lineRule="auto"/>
      </w:pPr>
      <w:r>
        <w:separator/>
      </w:r>
    </w:p>
  </w:footnote>
  <w:footnote w:type="continuationSeparator" w:id="0">
    <w:p w14:paraId="1F09564B" w14:textId="77777777" w:rsidR="00067CFD" w:rsidRDefault="00067CFD" w:rsidP="0077073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062A0D"/>
    <w:multiLevelType w:val="hybridMultilevel"/>
    <w:tmpl w:val="C5B081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8277F06"/>
    <w:multiLevelType w:val="hybridMultilevel"/>
    <w:tmpl w:val="7FD8FC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1B16C97"/>
    <w:multiLevelType w:val="multilevel"/>
    <w:tmpl w:val="5142ACB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nsid w:val="4CFC1FE1"/>
    <w:multiLevelType w:val="multilevel"/>
    <w:tmpl w:val="5142ACB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nsid w:val="70430C15"/>
    <w:multiLevelType w:val="hybridMultilevel"/>
    <w:tmpl w:val="CA744A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0AC4115"/>
    <w:multiLevelType w:val="multilevel"/>
    <w:tmpl w:val="1400916E"/>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sz w:val="22"/>
        <w:szCs w:val="22"/>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6">
    <w:nsid w:val="715B0E68"/>
    <w:multiLevelType w:val="multilevel"/>
    <w:tmpl w:val="905CB97E"/>
    <w:lvl w:ilvl="0">
      <w:start w:val="1"/>
      <w:numFmt w:val="decimal"/>
      <w:lvlText w:val="%1."/>
      <w:lvlJc w:val="left"/>
      <w:pPr>
        <w:ind w:left="360" w:hanging="360"/>
      </w:pPr>
      <w:rPr>
        <w:rFonts w:hint="default"/>
      </w:rPr>
    </w:lvl>
    <w:lvl w:ilvl="1">
      <w:start w:val="1"/>
      <w:numFmt w:val="decimal"/>
      <w:isLgl/>
      <w:lvlText w:val="%1.%2."/>
      <w:lvlJc w:val="left"/>
      <w:pPr>
        <w:ind w:left="720" w:hanging="360"/>
      </w:pPr>
      <w:rPr>
        <w:rFonts w:hint="default"/>
        <w:sz w:val="22"/>
        <w:szCs w:val="22"/>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num w:numId="1">
    <w:abstractNumId w:val="6"/>
  </w:num>
  <w:num w:numId="2">
    <w:abstractNumId w:val="5"/>
  </w:num>
  <w:num w:numId="3">
    <w:abstractNumId w:val="0"/>
  </w:num>
  <w:num w:numId="4">
    <w:abstractNumId w:val="4"/>
  </w:num>
  <w:num w:numId="5">
    <w:abstractNumId w:val="1"/>
  </w:num>
  <w:num w:numId="6">
    <w:abstractNumId w:val="2"/>
  </w:num>
  <w:num w:numId="7">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defaultTabStop w:val="720"/>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7543"/>
    <w:rsid w:val="00003FDC"/>
    <w:rsid w:val="00006BE7"/>
    <w:rsid w:val="000119C8"/>
    <w:rsid w:val="0002264C"/>
    <w:rsid w:val="00034B2C"/>
    <w:rsid w:val="00036A22"/>
    <w:rsid w:val="00042620"/>
    <w:rsid w:val="00045DC6"/>
    <w:rsid w:val="00056237"/>
    <w:rsid w:val="000572B1"/>
    <w:rsid w:val="00063D65"/>
    <w:rsid w:val="00067CFD"/>
    <w:rsid w:val="00085999"/>
    <w:rsid w:val="00091767"/>
    <w:rsid w:val="000C2E05"/>
    <w:rsid w:val="000D40E4"/>
    <w:rsid w:val="000E494F"/>
    <w:rsid w:val="000E6F73"/>
    <w:rsid w:val="000E744C"/>
    <w:rsid w:val="000E793D"/>
    <w:rsid w:val="000F5EE7"/>
    <w:rsid w:val="00107C17"/>
    <w:rsid w:val="001325E3"/>
    <w:rsid w:val="00134A11"/>
    <w:rsid w:val="00141DAF"/>
    <w:rsid w:val="00144313"/>
    <w:rsid w:val="0014542A"/>
    <w:rsid w:val="00153CA4"/>
    <w:rsid w:val="00155999"/>
    <w:rsid w:val="0018388E"/>
    <w:rsid w:val="00186DC4"/>
    <w:rsid w:val="001B2B67"/>
    <w:rsid w:val="001C2329"/>
    <w:rsid w:val="001C2F45"/>
    <w:rsid w:val="001E1175"/>
    <w:rsid w:val="001E5786"/>
    <w:rsid w:val="001F1D7C"/>
    <w:rsid w:val="002142EA"/>
    <w:rsid w:val="00222294"/>
    <w:rsid w:val="002370A0"/>
    <w:rsid w:val="002508B8"/>
    <w:rsid w:val="00255D8A"/>
    <w:rsid w:val="00266395"/>
    <w:rsid w:val="00270766"/>
    <w:rsid w:val="0027694F"/>
    <w:rsid w:val="00277543"/>
    <w:rsid w:val="00280875"/>
    <w:rsid w:val="002848DF"/>
    <w:rsid w:val="002D00A8"/>
    <w:rsid w:val="002D04D9"/>
    <w:rsid w:val="002D2FF1"/>
    <w:rsid w:val="002F10EF"/>
    <w:rsid w:val="0031146C"/>
    <w:rsid w:val="00311EF9"/>
    <w:rsid w:val="00337248"/>
    <w:rsid w:val="0033755F"/>
    <w:rsid w:val="003638A1"/>
    <w:rsid w:val="003671FE"/>
    <w:rsid w:val="0038256D"/>
    <w:rsid w:val="00387F4B"/>
    <w:rsid w:val="003A31FF"/>
    <w:rsid w:val="003B3726"/>
    <w:rsid w:val="003C2F00"/>
    <w:rsid w:val="003C4480"/>
    <w:rsid w:val="003C6C5C"/>
    <w:rsid w:val="003D0672"/>
    <w:rsid w:val="003D5DFC"/>
    <w:rsid w:val="003E67C5"/>
    <w:rsid w:val="003F7CF2"/>
    <w:rsid w:val="00401E26"/>
    <w:rsid w:val="00413E80"/>
    <w:rsid w:val="00424CA7"/>
    <w:rsid w:val="0042526C"/>
    <w:rsid w:val="004267E8"/>
    <w:rsid w:val="004326BE"/>
    <w:rsid w:val="004411D6"/>
    <w:rsid w:val="004567C3"/>
    <w:rsid w:val="004570DA"/>
    <w:rsid w:val="00457764"/>
    <w:rsid w:val="00472105"/>
    <w:rsid w:val="00475552"/>
    <w:rsid w:val="0047555D"/>
    <w:rsid w:val="004A6DCD"/>
    <w:rsid w:val="004B106F"/>
    <w:rsid w:val="004B3518"/>
    <w:rsid w:val="004B3967"/>
    <w:rsid w:val="004B5B4A"/>
    <w:rsid w:val="00504E0F"/>
    <w:rsid w:val="0051173E"/>
    <w:rsid w:val="005135C4"/>
    <w:rsid w:val="00513C99"/>
    <w:rsid w:val="00525ADB"/>
    <w:rsid w:val="00525B49"/>
    <w:rsid w:val="005349C1"/>
    <w:rsid w:val="0055323D"/>
    <w:rsid w:val="005702E4"/>
    <w:rsid w:val="00570FBB"/>
    <w:rsid w:val="0057622F"/>
    <w:rsid w:val="00593ECD"/>
    <w:rsid w:val="005A7A47"/>
    <w:rsid w:val="005C50CF"/>
    <w:rsid w:val="005D5AE4"/>
    <w:rsid w:val="005D6FE9"/>
    <w:rsid w:val="005E47AC"/>
    <w:rsid w:val="005F0AD9"/>
    <w:rsid w:val="005F3175"/>
    <w:rsid w:val="00600BDF"/>
    <w:rsid w:val="00602997"/>
    <w:rsid w:val="006116E2"/>
    <w:rsid w:val="00613127"/>
    <w:rsid w:val="00616525"/>
    <w:rsid w:val="00617970"/>
    <w:rsid w:val="0062174A"/>
    <w:rsid w:val="00625554"/>
    <w:rsid w:val="00633EF2"/>
    <w:rsid w:val="006513DF"/>
    <w:rsid w:val="00653815"/>
    <w:rsid w:val="00662546"/>
    <w:rsid w:val="00687753"/>
    <w:rsid w:val="00690B96"/>
    <w:rsid w:val="006B6694"/>
    <w:rsid w:val="006D2F12"/>
    <w:rsid w:val="006E033B"/>
    <w:rsid w:val="006E3130"/>
    <w:rsid w:val="006F3F1F"/>
    <w:rsid w:val="006F4B04"/>
    <w:rsid w:val="007008EE"/>
    <w:rsid w:val="00700EDA"/>
    <w:rsid w:val="00704FCE"/>
    <w:rsid w:val="007176A3"/>
    <w:rsid w:val="00742705"/>
    <w:rsid w:val="0074348F"/>
    <w:rsid w:val="00755113"/>
    <w:rsid w:val="00756CCA"/>
    <w:rsid w:val="00770732"/>
    <w:rsid w:val="00787139"/>
    <w:rsid w:val="007A467C"/>
    <w:rsid w:val="007B1B47"/>
    <w:rsid w:val="007B35DF"/>
    <w:rsid w:val="007D390B"/>
    <w:rsid w:val="007D45B9"/>
    <w:rsid w:val="007E56D7"/>
    <w:rsid w:val="007E6A1B"/>
    <w:rsid w:val="007E7A0C"/>
    <w:rsid w:val="007F0644"/>
    <w:rsid w:val="00823F6F"/>
    <w:rsid w:val="008250B6"/>
    <w:rsid w:val="0083191A"/>
    <w:rsid w:val="00844C01"/>
    <w:rsid w:val="008566E5"/>
    <w:rsid w:val="008625F7"/>
    <w:rsid w:val="008628AD"/>
    <w:rsid w:val="008747AA"/>
    <w:rsid w:val="008877ED"/>
    <w:rsid w:val="008A4EEA"/>
    <w:rsid w:val="008D4B6D"/>
    <w:rsid w:val="008D59F9"/>
    <w:rsid w:val="008F14AF"/>
    <w:rsid w:val="00902929"/>
    <w:rsid w:val="00905957"/>
    <w:rsid w:val="0092371E"/>
    <w:rsid w:val="00932F3C"/>
    <w:rsid w:val="00933431"/>
    <w:rsid w:val="0093425C"/>
    <w:rsid w:val="009749A0"/>
    <w:rsid w:val="009760F6"/>
    <w:rsid w:val="00981D3F"/>
    <w:rsid w:val="00984B27"/>
    <w:rsid w:val="00990C0C"/>
    <w:rsid w:val="009A2CAF"/>
    <w:rsid w:val="009A62B8"/>
    <w:rsid w:val="009D4E11"/>
    <w:rsid w:val="009D5823"/>
    <w:rsid w:val="009D72BE"/>
    <w:rsid w:val="009E5B2E"/>
    <w:rsid w:val="009F48A7"/>
    <w:rsid w:val="00A05B86"/>
    <w:rsid w:val="00A07A8B"/>
    <w:rsid w:val="00A14E2E"/>
    <w:rsid w:val="00A15615"/>
    <w:rsid w:val="00A20659"/>
    <w:rsid w:val="00A368A1"/>
    <w:rsid w:val="00A37392"/>
    <w:rsid w:val="00A41B34"/>
    <w:rsid w:val="00A5406C"/>
    <w:rsid w:val="00A660C6"/>
    <w:rsid w:val="00A66DB4"/>
    <w:rsid w:val="00A67917"/>
    <w:rsid w:val="00A8053C"/>
    <w:rsid w:val="00A83842"/>
    <w:rsid w:val="00A8796A"/>
    <w:rsid w:val="00A93CCE"/>
    <w:rsid w:val="00AC5DEB"/>
    <w:rsid w:val="00AD1949"/>
    <w:rsid w:val="00B01BEA"/>
    <w:rsid w:val="00B03B8D"/>
    <w:rsid w:val="00B12A6C"/>
    <w:rsid w:val="00B3042C"/>
    <w:rsid w:val="00B40327"/>
    <w:rsid w:val="00B478F6"/>
    <w:rsid w:val="00B510F7"/>
    <w:rsid w:val="00B51CE0"/>
    <w:rsid w:val="00B526F6"/>
    <w:rsid w:val="00B7076C"/>
    <w:rsid w:val="00B70D58"/>
    <w:rsid w:val="00BB2247"/>
    <w:rsid w:val="00BC7773"/>
    <w:rsid w:val="00BD5E5D"/>
    <w:rsid w:val="00BD7646"/>
    <w:rsid w:val="00BE0DF3"/>
    <w:rsid w:val="00BE3E79"/>
    <w:rsid w:val="00BF3C45"/>
    <w:rsid w:val="00C03388"/>
    <w:rsid w:val="00C06E14"/>
    <w:rsid w:val="00C072E8"/>
    <w:rsid w:val="00C12CB6"/>
    <w:rsid w:val="00C205C7"/>
    <w:rsid w:val="00C33F8B"/>
    <w:rsid w:val="00C36539"/>
    <w:rsid w:val="00C54314"/>
    <w:rsid w:val="00C61AE2"/>
    <w:rsid w:val="00C6679C"/>
    <w:rsid w:val="00C75A9A"/>
    <w:rsid w:val="00C81F54"/>
    <w:rsid w:val="00C863A2"/>
    <w:rsid w:val="00CC4D03"/>
    <w:rsid w:val="00CE14FD"/>
    <w:rsid w:val="00CF4003"/>
    <w:rsid w:val="00D00F79"/>
    <w:rsid w:val="00D175AE"/>
    <w:rsid w:val="00D43EA9"/>
    <w:rsid w:val="00D5492D"/>
    <w:rsid w:val="00D56EFF"/>
    <w:rsid w:val="00D573EF"/>
    <w:rsid w:val="00D57FF4"/>
    <w:rsid w:val="00D743E0"/>
    <w:rsid w:val="00D747FF"/>
    <w:rsid w:val="00D76578"/>
    <w:rsid w:val="00D92914"/>
    <w:rsid w:val="00DA0AAE"/>
    <w:rsid w:val="00DA485E"/>
    <w:rsid w:val="00DD0D93"/>
    <w:rsid w:val="00DD15B1"/>
    <w:rsid w:val="00DD35B1"/>
    <w:rsid w:val="00E05371"/>
    <w:rsid w:val="00E1665B"/>
    <w:rsid w:val="00E305FA"/>
    <w:rsid w:val="00E35BBC"/>
    <w:rsid w:val="00E36A82"/>
    <w:rsid w:val="00E5509C"/>
    <w:rsid w:val="00E57C1C"/>
    <w:rsid w:val="00E67247"/>
    <w:rsid w:val="00E77606"/>
    <w:rsid w:val="00E776E7"/>
    <w:rsid w:val="00E8275D"/>
    <w:rsid w:val="00E95474"/>
    <w:rsid w:val="00EB55CE"/>
    <w:rsid w:val="00EC229C"/>
    <w:rsid w:val="00EE5F58"/>
    <w:rsid w:val="00F22CEA"/>
    <w:rsid w:val="00F422E9"/>
    <w:rsid w:val="00F42FC8"/>
    <w:rsid w:val="00F456BD"/>
    <w:rsid w:val="00F54A2D"/>
    <w:rsid w:val="00F603D3"/>
    <w:rsid w:val="00F62287"/>
    <w:rsid w:val="00F86FEF"/>
    <w:rsid w:val="00F94A1F"/>
    <w:rsid w:val="00F96B00"/>
    <w:rsid w:val="00FA24C4"/>
    <w:rsid w:val="00FA62E3"/>
    <w:rsid w:val="00FB4FB6"/>
    <w:rsid w:val="00FC6AE9"/>
    <w:rsid w:val="00FD3FEE"/>
    <w:rsid w:val="00FE49B3"/>
    <w:rsid w:val="00FF3B0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1296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141DAF"/>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2775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FB4FB6"/>
    <w:pPr>
      <w:ind w:left="720"/>
      <w:contextualSpacing/>
    </w:pPr>
  </w:style>
  <w:style w:type="paragraph" w:styleId="Betarp">
    <w:name w:val="No Spacing"/>
    <w:link w:val="BetarpDiagrama"/>
    <w:qFormat/>
    <w:rsid w:val="005F3175"/>
    <w:pPr>
      <w:spacing w:after="0" w:line="240" w:lineRule="auto"/>
    </w:pPr>
    <w:rPr>
      <w:rFonts w:ascii="Calibri" w:eastAsia="Times New Roman" w:hAnsi="Calibri" w:cs="Calibri"/>
      <w:lang w:val="lt-LT"/>
    </w:rPr>
  </w:style>
  <w:style w:type="paragraph" w:styleId="Antrats">
    <w:name w:val="header"/>
    <w:basedOn w:val="prastasis"/>
    <w:link w:val="AntratsDiagrama"/>
    <w:uiPriority w:val="99"/>
    <w:unhideWhenUsed/>
    <w:rsid w:val="00770732"/>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770732"/>
  </w:style>
  <w:style w:type="paragraph" w:styleId="Porat">
    <w:name w:val="footer"/>
    <w:basedOn w:val="prastasis"/>
    <w:link w:val="PoratDiagrama"/>
    <w:uiPriority w:val="99"/>
    <w:unhideWhenUsed/>
    <w:rsid w:val="00770732"/>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770732"/>
  </w:style>
  <w:style w:type="character" w:customStyle="1" w:styleId="DefaultFontStyle">
    <w:name w:val="DefaultFontStyle"/>
    <w:rsid w:val="00C81F54"/>
    <w:rPr>
      <w:rFonts w:ascii="Courier New" w:eastAsia="Courier New" w:hAnsi="Courier New" w:cs="Courier New"/>
      <w:color w:val="000000"/>
      <w:spacing w:val="0"/>
      <w:w w:val="100"/>
      <w:position w:val="0"/>
      <w:sz w:val="24"/>
      <w:szCs w:val="24"/>
      <w:vertAlign w:val="baseline"/>
      <w:lang w:val="lt-LT" w:eastAsia="lt-LT" w:bidi="lt-LT"/>
    </w:rPr>
  </w:style>
  <w:style w:type="character" w:customStyle="1" w:styleId="BetarpDiagrama">
    <w:name w:val="Be tarpų Diagrama"/>
    <w:link w:val="Betarp"/>
    <w:locked/>
    <w:rsid w:val="00A14E2E"/>
    <w:rPr>
      <w:rFonts w:ascii="Calibri" w:eastAsia="Times New Roman" w:hAnsi="Calibri" w:cs="Calibri"/>
      <w:lang w:val="lt-LT"/>
    </w:rPr>
  </w:style>
  <w:style w:type="paragraph" w:styleId="Debesliotekstas">
    <w:name w:val="Balloon Text"/>
    <w:basedOn w:val="prastasis"/>
    <w:link w:val="DebesliotekstasDiagrama"/>
    <w:uiPriority w:val="99"/>
    <w:semiHidden/>
    <w:unhideWhenUsed/>
    <w:rsid w:val="00255D8A"/>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55D8A"/>
    <w:rPr>
      <w:rFonts w:ascii="Segoe UI" w:hAnsi="Segoe UI" w:cs="Segoe UI"/>
      <w:sz w:val="18"/>
      <w:szCs w:val="18"/>
    </w:rPr>
  </w:style>
  <w:style w:type="paragraph" w:styleId="HTMLiankstoformatuotas">
    <w:name w:val="HTML Preformatted"/>
    <w:basedOn w:val="prastasis"/>
    <w:link w:val="HTMLiankstoformatuotasDiagrama"/>
    <w:uiPriority w:val="99"/>
    <w:semiHidden/>
    <w:unhideWhenUsed/>
    <w:rsid w:val="0047555D"/>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47555D"/>
    <w:rPr>
      <w:rFonts w:ascii="Consolas" w:hAnsi="Consola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141DAF"/>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2775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FB4FB6"/>
    <w:pPr>
      <w:ind w:left="720"/>
      <w:contextualSpacing/>
    </w:pPr>
  </w:style>
  <w:style w:type="paragraph" w:styleId="Betarp">
    <w:name w:val="No Spacing"/>
    <w:link w:val="BetarpDiagrama"/>
    <w:qFormat/>
    <w:rsid w:val="005F3175"/>
    <w:pPr>
      <w:spacing w:after="0" w:line="240" w:lineRule="auto"/>
    </w:pPr>
    <w:rPr>
      <w:rFonts w:ascii="Calibri" w:eastAsia="Times New Roman" w:hAnsi="Calibri" w:cs="Calibri"/>
      <w:lang w:val="lt-LT"/>
    </w:rPr>
  </w:style>
  <w:style w:type="paragraph" w:styleId="Antrats">
    <w:name w:val="header"/>
    <w:basedOn w:val="prastasis"/>
    <w:link w:val="AntratsDiagrama"/>
    <w:uiPriority w:val="99"/>
    <w:unhideWhenUsed/>
    <w:rsid w:val="00770732"/>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770732"/>
  </w:style>
  <w:style w:type="paragraph" w:styleId="Porat">
    <w:name w:val="footer"/>
    <w:basedOn w:val="prastasis"/>
    <w:link w:val="PoratDiagrama"/>
    <w:uiPriority w:val="99"/>
    <w:unhideWhenUsed/>
    <w:rsid w:val="00770732"/>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770732"/>
  </w:style>
  <w:style w:type="character" w:customStyle="1" w:styleId="DefaultFontStyle">
    <w:name w:val="DefaultFontStyle"/>
    <w:rsid w:val="00C81F54"/>
    <w:rPr>
      <w:rFonts w:ascii="Courier New" w:eastAsia="Courier New" w:hAnsi="Courier New" w:cs="Courier New"/>
      <w:color w:val="000000"/>
      <w:spacing w:val="0"/>
      <w:w w:val="100"/>
      <w:position w:val="0"/>
      <w:sz w:val="24"/>
      <w:szCs w:val="24"/>
      <w:vertAlign w:val="baseline"/>
      <w:lang w:val="lt-LT" w:eastAsia="lt-LT" w:bidi="lt-LT"/>
    </w:rPr>
  </w:style>
  <w:style w:type="character" w:customStyle="1" w:styleId="BetarpDiagrama">
    <w:name w:val="Be tarpų Diagrama"/>
    <w:link w:val="Betarp"/>
    <w:locked/>
    <w:rsid w:val="00A14E2E"/>
    <w:rPr>
      <w:rFonts w:ascii="Calibri" w:eastAsia="Times New Roman" w:hAnsi="Calibri" w:cs="Calibri"/>
      <w:lang w:val="lt-LT"/>
    </w:rPr>
  </w:style>
  <w:style w:type="paragraph" w:styleId="Debesliotekstas">
    <w:name w:val="Balloon Text"/>
    <w:basedOn w:val="prastasis"/>
    <w:link w:val="DebesliotekstasDiagrama"/>
    <w:uiPriority w:val="99"/>
    <w:semiHidden/>
    <w:unhideWhenUsed/>
    <w:rsid w:val="00255D8A"/>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55D8A"/>
    <w:rPr>
      <w:rFonts w:ascii="Segoe UI" w:hAnsi="Segoe UI" w:cs="Segoe UI"/>
      <w:sz w:val="18"/>
      <w:szCs w:val="18"/>
    </w:rPr>
  </w:style>
  <w:style w:type="paragraph" w:styleId="HTMLiankstoformatuotas">
    <w:name w:val="HTML Preformatted"/>
    <w:basedOn w:val="prastasis"/>
    <w:link w:val="HTMLiankstoformatuotasDiagrama"/>
    <w:uiPriority w:val="99"/>
    <w:semiHidden/>
    <w:unhideWhenUsed/>
    <w:rsid w:val="0047555D"/>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47555D"/>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8546951">
      <w:bodyDiv w:val="1"/>
      <w:marLeft w:val="0"/>
      <w:marRight w:val="0"/>
      <w:marTop w:val="0"/>
      <w:marBottom w:val="0"/>
      <w:divBdr>
        <w:top w:val="none" w:sz="0" w:space="0" w:color="auto"/>
        <w:left w:val="none" w:sz="0" w:space="0" w:color="auto"/>
        <w:bottom w:val="none" w:sz="0" w:space="0" w:color="auto"/>
        <w:right w:val="none" w:sz="0" w:space="0" w:color="auto"/>
      </w:divBdr>
      <w:divsChild>
        <w:div w:id="208077181">
          <w:marLeft w:val="0"/>
          <w:marRight w:val="0"/>
          <w:marTop w:val="0"/>
          <w:marBottom w:val="0"/>
          <w:divBdr>
            <w:top w:val="none" w:sz="0" w:space="0" w:color="auto"/>
            <w:left w:val="none" w:sz="0" w:space="0" w:color="auto"/>
            <w:bottom w:val="none" w:sz="0" w:space="0" w:color="auto"/>
            <w:right w:val="none" w:sz="0" w:space="0" w:color="auto"/>
          </w:divBdr>
        </w:div>
        <w:div w:id="669455813">
          <w:marLeft w:val="0"/>
          <w:marRight w:val="0"/>
          <w:marTop w:val="0"/>
          <w:marBottom w:val="0"/>
          <w:divBdr>
            <w:top w:val="none" w:sz="0" w:space="0" w:color="auto"/>
            <w:left w:val="none" w:sz="0" w:space="0" w:color="auto"/>
            <w:bottom w:val="none" w:sz="0" w:space="0" w:color="auto"/>
            <w:right w:val="none" w:sz="0" w:space="0" w:color="auto"/>
          </w:divBdr>
        </w:div>
        <w:div w:id="1606308967">
          <w:marLeft w:val="0"/>
          <w:marRight w:val="0"/>
          <w:marTop w:val="0"/>
          <w:marBottom w:val="0"/>
          <w:divBdr>
            <w:top w:val="none" w:sz="0" w:space="0" w:color="auto"/>
            <w:left w:val="none" w:sz="0" w:space="0" w:color="auto"/>
            <w:bottom w:val="none" w:sz="0" w:space="0" w:color="auto"/>
            <w:right w:val="none" w:sz="0" w:space="0" w:color="auto"/>
          </w:divBdr>
        </w:div>
      </w:divsChild>
    </w:div>
    <w:div w:id="900409618">
      <w:bodyDiv w:val="1"/>
      <w:marLeft w:val="0"/>
      <w:marRight w:val="0"/>
      <w:marTop w:val="0"/>
      <w:marBottom w:val="0"/>
      <w:divBdr>
        <w:top w:val="none" w:sz="0" w:space="0" w:color="auto"/>
        <w:left w:val="none" w:sz="0" w:space="0" w:color="auto"/>
        <w:bottom w:val="none" w:sz="0" w:space="0" w:color="auto"/>
        <w:right w:val="none" w:sz="0" w:space="0" w:color="auto"/>
      </w:divBdr>
    </w:div>
    <w:div w:id="997225456">
      <w:bodyDiv w:val="1"/>
      <w:marLeft w:val="0"/>
      <w:marRight w:val="0"/>
      <w:marTop w:val="0"/>
      <w:marBottom w:val="0"/>
      <w:divBdr>
        <w:top w:val="none" w:sz="0" w:space="0" w:color="auto"/>
        <w:left w:val="none" w:sz="0" w:space="0" w:color="auto"/>
        <w:bottom w:val="none" w:sz="0" w:space="0" w:color="auto"/>
        <w:right w:val="none" w:sz="0" w:space="0" w:color="auto"/>
      </w:divBdr>
    </w:div>
    <w:div w:id="1591884745">
      <w:bodyDiv w:val="1"/>
      <w:marLeft w:val="0"/>
      <w:marRight w:val="0"/>
      <w:marTop w:val="0"/>
      <w:marBottom w:val="0"/>
      <w:divBdr>
        <w:top w:val="none" w:sz="0" w:space="0" w:color="auto"/>
        <w:left w:val="none" w:sz="0" w:space="0" w:color="auto"/>
        <w:bottom w:val="none" w:sz="0" w:space="0" w:color="auto"/>
        <w:right w:val="none" w:sz="0" w:space="0" w:color="auto"/>
      </w:divBdr>
    </w:div>
    <w:div w:id="1693611104">
      <w:bodyDiv w:val="1"/>
      <w:marLeft w:val="0"/>
      <w:marRight w:val="0"/>
      <w:marTop w:val="0"/>
      <w:marBottom w:val="0"/>
      <w:divBdr>
        <w:top w:val="none" w:sz="0" w:space="0" w:color="auto"/>
        <w:left w:val="none" w:sz="0" w:space="0" w:color="auto"/>
        <w:bottom w:val="none" w:sz="0" w:space="0" w:color="auto"/>
        <w:right w:val="none" w:sz="0" w:space="0" w:color="auto"/>
      </w:divBdr>
    </w:div>
    <w:div w:id="19656990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67D48B3863A4C44A14B2D98D006F7EA" ma:contentTypeVersion="3" ma:contentTypeDescription="Kurkite naują dokumentą." ma:contentTypeScope="" ma:versionID="803a409b7530efb2828e07d8f7f1dc77">
  <xsd:schema xmlns:xsd="http://www.w3.org/2001/XMLSchema" xmlns:xs="http://www.w3.org/2001/XMLSchema" xmlns:p="http://schemas.microsoft.com/office/2006/metadata/properties" targetNamespace="http://schemas.microsoft.com/office/2006/metadata/properties" ma:root="true" ma:fieldsID="9abfd33909f0e9cf299e355c3974d8d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C50CF4E-3387-4568-A81E-A13B557029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07C47697-C73E-4EA7-AE94-B2BE8CC4EC40}">
  <ds:schemaRefs>
    <ds:schemaRef ds:uri="http://schemas.microsoft.com/sharepoint/v3/contenttype/forms"/>
  </ds:schemaRefs>
</ds:datastoreItem>
</file>

<file path=customXml/itemProps3.xml><?xml version="1.0" encoding="utf-8"?>
<ds:datastoreItem xmlns:ds="http://schemas.openxmlformats.org/officeDocument/2006/customXml" ds:itemID="{8B9019B5-4CE7-4A9E-9DE9-9157B10CA5D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5</Pages>
  <Words>5970</Words>
  <Characters>3404</Characters>
  <Application>Microsoft Office Word</Application>
  <DocSecurity>0</DocSecurity>
  <Lines>28</Lines>
  <Paragraphs>18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9356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Darbas</cp:lastModifiedBy>
  <cp:revision>12</cp:revision>
  <dcterms:created xsi:type="dcterms:W3CDTF">2024-12-13T12:39:00Z</dcterms:created>
  <dcterms:modified xsi:type="dcterms:W3CDTF">2025-01-07T10:31:00Z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0x010100C67D48B3863A4C44A14B2D98D006F7EA</vt:lpwstr>
  </property>
</Properties>
</file>